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A2266" w14:textId="5F6159C5" w:rsidR="00A915BB" w:rsidRPr="00A915BB" w:rsidRDefault="00A915BB" w:rsidP="00A915BB">
      <w:pPr>
        <w:jc w:val="center"/>
        <w:rPr>
          <w:b/>
          <w:bCs/>
          <w:color w:val="3366FF"/>
          <w:sz w:val="44"/>
          <w:szCs w:val="44"/>
          <w:u w:val="single"/>
        </w:rPr>
      </w:pPr>
      <w:r w:rsidRPr="00A915BB">
        <w:rPr>
          <w:b/>
          <w:bCs/>
          <w:color w:val="3366FF"/>
          <w:sz w:val="44"/>
          <w:szCs w:val="44"/>
          <w:u w:val="single"/>
        </w:rPr>
        <w:t>VICTORIAN BARREL</w:t>
      </w:r>
      <w:r w:rsidR="00083612">
        <w:rPr>
          <w:b/>
          <w:bCs/>
          <w:color w:val="3366FF"/>
          <w:sz w:val="44"/>
          <w:szCs w:val="44"/>
          <w:u w:val="single"/>
        </w:rPr>
        <w:t>S</w:t>
      </w:r>
      <w:r w:rsidRPr="00A915BB">
        <w:rPr>
          <w:b/>
          <w:bCs/>
          <w:color w:val="3366FF"/>
          <w:sz w:val="44"/>
          <w:szCs w:val="44"/>
          <w:u w:val="single"/>
        </w:rPr>
        <w:t xml:space="preserve"> COVID SAFTEY PLAN</w:t>
      </w:r>
    </w:p>
    <w:p w14:paraId="2B80B394" w14:textId="77777777" w:rsidR="00A915BB" w:rsidRDefault="00A915BB">
      <w:pPr>
        <w:rPr>
          <w:sz w:val="28"/>
          <w:szCs w:val="28"/>
        </w:rPr>
      </w:pPr>
    </w:p>
    <w:p w14:paraId="122DE9B2" w14:textId="36F68CB4" w:rsidR="005632E1" w:rsidRDefault="005632E1">
      <w:pPr>
        <w:rPr>
          <w:sz w:val="28"/>
          <w:szCs w:val="28"/>
        </w:rPr>
      </w:pPr>
      <w:r w:rsidRPr="005632E1">
        <w:rPr>
          <w:sz w:val="28"/>
          <w:szCs w:val="28"/>
        </w:rPr>
        <w:t xml:space="preserve">Introduction Victorian Barrels affiliates with the Australian Barrel Horse Association and aims to run barrel racing events compliant with the COVID-19 restrictions. Due to the new policy guidelines, there will be changes to how our events are normally run. This will affect our competitors, volunteers, and attendees. </w:t>
      </w:r>
    </w:p>
    <w:p w14:paraId="538B7DEC" w14:textId="77777777" w:rsidR="005632E1" w:rsidRDefault="005632E1">
      <w:pPr>
        <w:rPr>
          <w:sz w:val="28"/>
          <w:szCs w:val="28"/>
        </w:rPr>
      </w:pPr>
    </w:p>
    <w:p w14:paraId="4A7D4364" w14:textId="11F15E75" w:rsidR="005632E1" w:rsidRDefault="005632E1">
      <w:pPr>
        <w:rPr>
          <w:sz w:val="28"/>
          <w:szCs w:val="28"/>
        </w:rPr>
      </w:pPr>
      <w:r w:rsidRPr="00E875E9">
        <w:rPr>
          <w:b/>
          <w:bCs/>
          <w:sz w:val="28"/>
          <w:szCs w:val="28"/>
          <w:u w:val="single"/>
        </w:rPr>
        <w:t>ABHA Victorian Barrels Date 2</w:t>
      </w:r>
      <w:r w:rsidR="00204D0F">
        <w:rPr>
          <w:b/>
          <w:bCs/>
          <w:sz w:val="28"/>
          <w:szCs w:val="28"/>
          <w:u w:val="single"/>
        </w:rPr>
        <w:t>6</w:t>
      </w:r>
      <w:r w:rsidR="00204D0F" w:rsidRPr="00204D0F">
        <w:rPr>
          <w:b/>
          <w:bCs/>
          <w:sz w:val="28"/>
          <w:szCs w:val="28"/>
          <w:u w:val="single"/>
          <w:vertAlign w:val="superscript"/>
        </w:rPr>
        <w:t>th</w:t>
      </w:r>
      <w:r w:rsidR="00204D0F">
        <w:rPr>
          <w:b/>
          <w:bCs/>
          <w:sz w:val="28"/>
          <w:szCs w:val="28"/>
          <w:u w:val="single"/>
        </w:rPr>
        <w:t xml:space="preserve"> January</w:t>
      </w:r>
      <w:r w:rsidRPr="00E875E9">
        <w:rPr>
          <w:b/>
          <w:bCs/>
          <w:sz w:val="28"/>
          <w:szCs w:val="28"/>
          <w:u w:val="single"/>
        </w:rPr>
        <w:t xml:space="preserve"> 202</w:t>
      </w:r>
      <w:r w:rsidR="00204D0F">
        <w:rPr>
          <w:b/>
          <w:bCs/>
          <w:sz w:val="28"/>
          <w:szCs w:val="28"/>
          <w:u w:val="single"/>
        </w:rPr>
        <w:t>1</w:t>
      </w:r>
      <w:r w:rsidRPr="00E875E9">
        <w:rPr>
          <w:b/>
          <w:bCs/>
          <w:sz w:val="28"/>
          <w:szCs w:val="28"/>
          <w:u w:val="single"/>
        </w:rPr>
        <w:t xml:space="preserve"> COVID SAFETY COORDINATOR</w:t>
      </w:r>
      <w:r w:rsidRPr="005632E1">
        <w:rPr>
          <w:sz w:val="28"/>
          <w:szCs w:val="28"/>
        </w:rPr>
        <w:t xml:space="preserve"> – Tamara Walker </w:t>
      </w:r>
    </w:p>
    <w:p w14:paraId="25583B2D" w14:textId="77777777" w:rsidR="00E875E9" w:rsidRDefault="00E875E9">
      <w:pPr>
        <w:rPr>
          <w:sz w:val="28"/>
          <w:szCs w:val="28"/>
        </w:rPr>
      </w:pPr>
    </w:p>
    <w:p w14:paraId="5016E1F8" w14:textId="64B5DDB1" w:rsidR="00E875E9" w:rsidRPr="00E875E9" w:rsidRDefault="005632E1">
      <w:pPr>
        <w:rPr>
          <w:b/>
          <w:bCs/>
          <w:sz w:val="28"/>
          <w:szCs w:val="28"/>
          <w:u w:val="single"/>
        </w:rPr>
      </w:pPr>
      <w:r w:rsidRPr="00E875E9">
        <w:rPr>
          <w:b/>
          <w:bCs/>
          <w:sz w:val="28"/>
          <w:szCs w:val="28"/>
          <w:u w:val="single"/>
        </w:rPr>
        <w:t>Entries</w:t>
      </w:r>
      <w:r w:rsidR="00E875E9">
        <w:rPr>
          <w:b/>
          <w:bCs/>
          <w:sz w:val="28"/>
          <w:szCs w:val="28"/>
          <w:u w:val="single"/>
        </w:rPr>
        <w:t xml:space="preserve"> &amp; Information</w:t>
      </w:r>
    </w:p>
    <w:p w14:paraId="350D9F5C" w14:textId="0BCDD2E6" w:rsidR="005632E1" w:rsidRPr="00A3381B" w:rsidRDefault="005632E1" w:rsidP="00A3381B">
      <w:pPr>
        <w:pStyle w:val="ListParagraph"/>
        <w:numPr>
          <w:ilvl w:val="0"/>
          <w:numId w:val="3"/>
        </w:numPr>
        <w:rPr>
          <w:sz w:val="28"/>
          <w:szCs w:val="28"/>
        </w:rPr>
      </w:pPr>
      <w:r w:rsidRPr="00A3381B">
        <w:rPr>
          <w:sz w:val="28"/>
          <w:szCs w:val="28"/>
        </w:rPr>
        <w:t xml:space="preserve">Online ABHA website or Emailed </w:t>
      </w:r>
      <w:r w:rsidR="00F13603" w:rsidRPr="00A3381B">
        <w:rPr>
          <w:sz w:val="28"/>
          <w:szCs w:val="28"/>
        </w:rPr>
        <w:t>to</w:t>
      </w:r>
      <w:r w:rsidRPr="00A3381B">
        <w:rPr>
          <w:sz w:val="28"/>
          <w:szCs w:val="28"/>
        </w:rPr>
        <w:t xml:space="preserve"> abhavictorianbarrels@gmail.com only, no entries will be taken on the day </w:t>
      </w:r>
    </w:p>
    <w:p w14:paraId="3B2E1680" w14:textId="7546A040" w:rsidR="005632E1" w:rsidRPr="00A3381B" w:rsidRDefault="005632E1" w:rsidP="00A3381B">
      <w:pPr>
        <w:pStyle w:val="ListParagraph"/>
        <w:numPr>
          <w:ilvl w:val="0"/>
          <w:numId w:val="3"/>
        </w:numPr>
        <w:rPr>
          <w:sz w:val="28"/>
          <w:szCs w:val="28"/>
        </w:rPr>
      </w:pPr>
      <w:r w:rsidRPr="00A3381B">
        <w:rPr>
          <w:sz w:val="28"/>
          <w:szCs w:val="28"/>
        </w:rPr>
        <w:t xml:space="preserve">If there is a cap on the </w:t>
      </w:r>
      <w:r w:rsidR="00F13603" w:rsidRPr="00A3381B">
        <w:rPr>
          <w:sz w:val="28"/>
          <w:szCs w:val="28"/>
        </w:rPr>
        <w:t>number</w:t>
      </w:r>
      <w:r w:rsidRPr="00A3381B">
        <w:rPr>
          <w:sz w:val="28"/>
          <w:szCs w:val="28"/>
        </w:rPr>
        <w:t xml:space="preserve"> of entries, we </w:t>
      </w:r>
      <w:r w:rsidR="00F13603" w:rsidRPr="00A3381B">
        <w:rPr>
          <w:sz w:val="28"/>
          <w:szCs w:val="28"/>
        </w:rPr>
        <w:t>can</w:t>
      </w:r>
      <w:r w:rsidRPr="00A3381B">
        <w:rPr>
          <w:sz w:val="28"/>
          <w:szCs w:val="28"/>
        </w:rPr>
        <w:t xml:space="preserve"> take we will take a first in first on the list basis. We will advise members of the entry cap once we have a better understanding to restrictions prior to entries opening. </w:t>
      </w:r>
    </w:p>
    <w:p w14:paraId="13E917AF" w14:textId="19EA0D23" w:rsidR="005632E1" w:rsidRPr="00A3381B" w:rsidRDefault="005632E1" w:rsidP="00A3381B">
      <w:pPr>
        <w:pStyle w:val="ListParagraph"/>
        <w:numPr>
          <w:ilvl w:val="0"/>
          <w:numId w:val="3"/>
        </w:numPr>
        <w:rPr>
          <w:sz w:val="28"/>
          <w:szCs w:val="28"/>
        </w:rPr>
      </w:pPr>
      <w:r w:rsidRPr="00A3381B">
        <w:rPr>
          <w:sz w:val="28"/>
          <w:szCs w:val="28"/>
        </w:rPr>
        <w:t>All entry fees will need to be paid by direct debt by the close of business 2</w:t>
      </w:r>
      <w:r w:rsidR="00204D0F" w:rsidRPr="00A3381B">
        <w:rPr>
          <w:sz w:val="28"/>
          <w:szCs w:val="28"/>
        </w:rPr>
        <w:t>1</w:t>
      </w:r>
      <w:r w:rsidR="00204D0F" w:rsidRPr="00A3381B">
        <w:rPr>
          <w:sz w:val="28"/>
          <w:szCs w:val="28"/>
          <w:vertAlign w:val="superscript"/>
        </w:rPr>
        <w:t>st</w:t>
      </w:r>
      <w:r w:rsidRPr="00A3381B">
        <w:rPr>
          <w:sz w:val="28"/>
          <w:szCs w:val="28"/>
        </w:rPr>
        <w:t xml:space="preserve"> </w:t>
      </w:r>
      <w:r w:rsidR="00204D0F" w:rsidRPr="00A3381B">
        <w:rPr>
          <w:sz w:val="28"/>
          <w:szCs w:val="28"/>
        </w:rPr>
        <w:t>January</w:t>
      </w:r>
      <w:r w:rsidRPr="00A3381B">
        <w:rPr>
          <w:sz w:val="28"/>
          <w:szCs w:val="28"/>
        </w:rPr>
        <w:t xml:space="preserve">, if your entry fee money has not been received, you will not be placed in the draw. </w:t>
      </w:r>
    </w:p>
    <w:p w14:paraId="22B1F1A0" w14:textId="45248408" w:rsidR="005632E1" w:rsidRPr="00A3381B" w:rsidRDefault="005632E1" w:rsidP="00A3381B">
      <w:pPr>
        <w:pStyle w:val="ListParagraph"/>
        <w:numPr>
          <w:ilvl w:val="0"/>
          <w:numId w:val="3"/>
        </w:numPr>
        <w:rPr>
          <w:sz w:val="28"/>
          <w:szCs w:val="28"/>
        </w:rPr>
      </w:pPr>
      <w:r w:rsidRPr="00A3381B">
        <w:rPr>
          <w:sz w:val="28"/>
          <w:szCs w:val="28"/>
        </w:rPr>
        <w:t xml:space="preserve">No changes will be made to the draw. </w:t>
      </w:r>
    </w:p>
    <w:p w14:paraId="591D85B2" w14:textId="17F34D03" w:rsidR="005632E1" w:rsidRPr="00A3381B" w:rsidRDefault="005632E1" w:rsidP="00A3381B">
      <w:pPr>
        <w:pStyle w:val="ListParagraph"/>
        <w:numPr>
          <w:ilvl w:val="0"/>
          <w:numId w:val="3"/>
        </w:numPr>
        <w:rPr>
          <w:sz w:val="28"/>
          <w:szCs w:val="28"/>
        </w:rPr>
      </w:pPr>
      <w:r w:rsidRPr="00A3381B">
        <w:rPr>
          <w:sz w:val="28"/>
          <w:szCs w:val="28"/>
        </w:rPr>
        <w:t xml:space="preserve">Payouts will be in form of a </w:t>
      </w:r>
      <w:r w:rsidR="00204D0F" w:rsidRPr="00A3381B">
        <w:rPr>
          <w:sz w:val="28"/>
          <w:szCs w:val="28"/>
        </w:rPr>
        <w:t>cash/</w:t>
      </w:r>
      <w:r w:rsidRPr="00A3381B">
        <w:rPr>
          <w:sz w:val="28"/>
          <w:szCs w:val="28"/>
        </w:rPr>
        <w:t xml:space="preserve">cheque/prizes </w:t>
      </w:r>
      <w:r w:rsidR="00204D0F" w:rsidRPr="00A3381B">
        <w:rPr>
          <w:sz w:val="28"/>
          <w:szCs w:val="28"/>
        </w:rPr>
        <w:t>on the day.</w:t>
      </w:r>
    </w:p>
    <w:p w14:paraId="57C09EE0" w14:textId="3A4E1A99" w:rsidR="005632E1" w:rsidRPr="00A3381B" w:rsidRDefault="005632E1" w:rsidP="00A3381B">
      <w:pPr>
        <w:pStyle w:val="ListParagraph"/>
        <w:numPr>
          <w:ilvl w:val="0"/>
          <w:numId w:val="3"/>
        </w:numPr>
        <w:rPr>
          <w:sz w:val="28"/>
          <w:szCs w:val="28"/>
        </w:rPr>
      </w:pPr>
      <w:r w:rsidRPr="00A3381B">
        <w:rPr>
          <w:sz w:val="28"/>
          <w:szCs w:val="28"/>
        </w:rPr>
        <w:t xml:space="preserve">Placings will be calculated by the committee after the event. The results will be posted on ABHA Victorian Barrels Facebook page. </w:t>
      </w:r>
    </w:p>
    <w:p w14:paraId="5CDB2F76" w14:textId="696E4E08" w:rsidR="005632E1" w:rsidRPr="00A3381B" w:rsidRDefault="005632E1" w:rsidP="00A3381B">
      <w:pPr>
        <w:pStyle w:val="ListParagraph"/>
        <w:numPr>
          <w:ilvl w:val="0"/>
          <w:numId w:val="3"/>
        </w:numPr>
        <w:rPr>
          <w:sz w:val="28"/>
          <w:szCs w:val="28"/>
        </w:rPr>
      </w:pPr>
      <w:r w:rsidRPr="00A3381B">
        <w:rPr>
          <w:sz w:val="28"/>
          <w:szCs w:val="28"/>
        </w:rPr>
        <w:t>Please don’t approach the committee at the event to find out your placing</w:t>
      </w:r>
      <w:r w:rsidR="00204D0F" w:rsidRPr="00A3381B">
        <w:rPr>
          <w:sz w:val="28"/>
          <w:szCs w:val="28"/>
        </w:rPr>
        <w:t>.</w:t>
      </w:r>
    </w:p>
    <w:p w14:paraId="48683E5B" w14:textId="30F9E358" w:rsidR="005632E1" w:rsidRPr="00A3381B" w:rsidRDefault="00204D0F" w:rsidP="00A3381B">
      <w:pPr>
        <w:pStyle w:val="ListParagraph"/>
        <w:numPr>
          <w:ilvl w:val="0"/>
          <w:numId w:val="3"/>
        </w:numPr>
        <w:rPr>
          <w:sz w:val="28"/>
          <w:szCs w:val="28"/>
        </w:rPr>
      </w:pPr>
      <w:r w:rsidRPr="00A3381B">
        <w:rPr>
          <w:sz w:val="28"/>
          <w:szCs w:val="28"/>
        </w:rPr>
        <w:t>Please be confident in your entry’s as limited changes will be made without a vet cert – medical cert – or COVID-19 restrictions permitting you attending.</w:t>
      </w:r>
    </w:p>
    <w:p w14:paraId="7561B160" w14:textId="568083CC" w:rsidR="005632E1" w:rsidRPr="00A3381B" w:rsidRDefault="005632E1" w:rsidP="00A3381B">
      <w:pPr>
        <w:pStyle w:val="ListParagraph"/>
        <w:numPr>
          <w:ilvl w:val="0"/>
          <w:numId w:val="3"/>
        </w:numPr>
        <w:rPr>
          <w:sz w:val="28"/>
          <w:szCs w:val="28"/>
        </w:rPr>
      </w:pPr>
      <w:r w:rsidRPr="00A3381B">
        <w:rPr>
          <w:sz w:val="28"/>
          <w:szCs w:val="28"/>
        </w:rPr>
        <w:t xml:space="preserve">Please have the </w:t>
      </w:r>
      <w:r w:rsidR="00204D0F" w:rsidRPr="00A3381B">
        <w:rPr>
          <w:sz w:val="28"/>
          <w:szCs w:val="28"/>
        </w:rPr>
        <w:t xml:space="preserve">COVID-19 </w:t>
      </w:r>
      <w:r w:rsidRPr="00A3381B">
        <w:rPr>
          <w:sz w:val="28"/>
          <w:szCs w:val="28"/>
        </w:rPr>
        <w:t xml:space="preserve">safe attendee Health declaration form completed and hand in. </w:t>
      </w:r>
    </w:p>
    <w:p w14:paraId="582E6695" w14:textId="232C5702" w:rsidR="00204D0F" w:rsidRPr="00204D0F" w:rsidRDefault="00204D0F" w:rsidP="00204D0F">
      <w:pPr>
        <w:pStyle w:val="ListParagraph"/>
        <w:numPr>
          <w:ilvl w:val="0"/>
          <w:numId w:val="1"/>
        </w:numPr>
        <w:rPr>
          <w:sz w:val="28"/>
          <w:szCs w:val="28"/>
        </w:rPr>
      </w:pPr>
      <w:r>
        <w:rPr>
          <w:sz w:val="28"/>
          <w:szCs w:val="28"/>
        </w:rPr>
        <w:t xml:space="preserve">Please have your Day membership form sent in and paid for by close of </w:t>
      </w:r>
      <w:r w:rsidR="00F13603">
        <w:rPr>
          <w:sz w:val="28"/>
          <w:szCs w:val="28"/>
        </w:rPr>
        <w:t>entry’s</w:t>
      </w:r>
      <w:r>
        <w:rPr>
          <w:sz w:val="28"/>
          <w:szCs w:val="28"/>
        </w:rPr>
        <w:t>.</w:t>
      </w:r>
    </w:p>
    <w:p w14:paraId="21FED1FF" w14:textId="2DFA9222" w:rsidR="005632E1" w:rsidRPr="00A3381B" w:rsidRDefault="005632E1" w:rsidP="00A3381B">
      <w:pPr>
        <w:pStyle w:val="ListParagraph"/>
        <w:numPr>
          <w:ilvl w:val="0"/>
          <w:numId w:val="3"/>
        </w:numPr>
        <w:rPr>
          <w:sz w:val="28"/>
          <w:szCs w:val="28"/>
        </w:rPr>
      </w:pPr>
      <w:r w:rsidRPr="00A3381B">
        <w:rPr>
          <w:sz w:val="28"/>
          <w:szCs w:val="28"/>
        </w:rPr>
        <w:t xml:space="preserve">Only people who need to be at the event are encouraged to come. </w:t>
      </w:r>
    </w:p>
    <w:p w14:paraId="4D9F6EB4" w14:textId="3F9EAC60" w:rsidR="005632E1" w:rsidRPr="00A3381B" w:rsidRDefault="005632E1" w:rsidP="00A3381B">
      <w:pPr>
        <w:pStyle w:val="ListParagraph"/>
        <w:numPr>
          <w:ilvl w:val="0"/>
          <w:numId w:val="3"/>
        </w:numPr>
        <w:rPr>
          <w:sz w:val="28"/>
          <w:szCs w:val="28"/>
        </w:rPr>
      </w:pPr>
      <w:r w:rsidRPr="00A3381B">
        <w:rPr>
          <w:sz w:val="28"/>
          <w:szCs w:val="28"/>
        </w:rPr>
        <w:t xml:space="preserve">Sanitiser and wipes will be provided for the gate person. </w:t>
      </w:r>
    </w:p>
    <w:p w14:paraId="1BF79A73" w14:textId="5D8D9164" w:rsidR="005632E1" w:rsidRPr="00A3381B" w:rsidRDefault="00204D0F" w:rsidP="00A3381B">
      <w:pPr>
        <w:pStyle w:val="ListParagraph"/>
        <w:numPr>
          <w:ilvl w:val="0"/>
          <w:numId w:val="3"/>
        </w:numPr>
        <w:rPr>
          <w:sz w:val="28"/>
          <w:szCs w:val="28"/>
        </w:rPr>
      </w:pPr>
      <w:r w:rsidRPr="00A3381B">
        <w:rPr>
          <w:sz w:val="28"/>
          <w:szCs w:val="28"/>
        </w:rPr>
        <w:t xml:space="preserve">Current government </w:t>
      </w:r>
      <w:r w:rsidR="00F13603" w:rsidRPr="00A3381B">
        <w:rPr>
          <w:sz w:val="28"/>
          <w:szCs w:val="28"/>
        </w:rPr>
        <w:t>COVID-19</w:t>
      </w:r>
      <w:r w:rsidRPr="00A3381B">
        <w:rPr>
          <w:sz w:val="28"/>
          <w:szCs w:val="28"/>
        </w:rPr>
        <w:t xml:space="preserve"> -19 regulations will apply.</w:t>
      </w:r>
    </w:p>
    <w:p w14:paraId="125BA051" w14:textId="3FA31DB6" w:rsidR="005632E1" w:rsidRPr="00A3381B" w:rsidRDefault="005632E1" w:rsidP="00A3381B">
      <w:pPr>
        <w:pStyle w:val="ListParagraph"/>
        <w:numPr>
          <w:ilvl w:val="0"/>
          <w:numId w:val="3"/>
        </w:numPr>
        <w:rPr>
          <w:sz w:val="28"/>
          <w:szCs w:val="28"/>
        </w:rPr>
      </w:pPr>
      <w:r w:rsidRPr="00A3381B">
        <w:rPr>
          <w:sz w:val="28"/>
          <w:szCs w:val="28"/>
        </w:rPr>
        <w:t xml:space="preserve">Warm up horses around the trotting track, please </w:t>
      </w:r>
      <w:r w:rsidR="00F13603" w:rsidRPr="00A3381B">
        <w:rPr>
          <w:sz w:val="28"/>
          <w:szCs w:val="28"/>
        </w:rPr>
        <w:t>always keep 1.5 m distance</w:t>
      </w:r>
      <w:r w:rsidRPr="00A3381B">
        <w:rPr>
          <w:sz w:val="28"/>
          <w:szCs w:val="28"/>
        </w:rPr>
        <w:t xml:space="preserve">. </w:t>
      </w:r>
    </w:p>
    <w:p w14:paraId="14B5EED0" w14:textId="4318748C" w:rsidR="005632E1" w:rsidRPr="00A3381B" w:rsidRDefault="005632E1" w:rsidP="00A3381B">
      <w:pPr>
        <w:pStyle w:val="ListParagraph"/>
        <w:numPr>
          <w:ilvl w:val="0"/>
          <w:numId w:val="3"/>
        </w:numPr>
        <w:rPr>
          <w:sz w:val="28"/>
          <w:szCs w:val="28"/>
        </w:rPr>
      </w:pPr>
      <w:r w:rsidRPr="00A3381B">
        <w:rPr>
          <w:sz w:val="28"/>
          <w:szCs w:val="28"/>
        </w:rPr>
        <w:t xml:space="preserve">No gathering of horses near the gate, only 5 horses at a time, 1 in the arena and 4 in the holding area, you will be called in groups. </w:t>
      </w:r>
    </w:p>
    <w:p w14:paraId="15336099" w14:textId="167772EF" w:rsidR="005632E1" w:rsidRPr="00F13603" w:rsidRDefault="005632E1" w:rsidP="00F13603">
      <w:pPr>
        <w:pStyle w:val="ListParagraph"/>
        <w:numPr>
          <w:ilvl w:val="0"/>
          <w:numId w:val="3"/>
        </w:numPr>
        <w:rPr>
          <w:sz w:val="28"/>
          <w:szCs w:val="28"/>
        </w:rPr>
      </w:pPr>
      <w:r w:rsidRPr="00F13603">
        <w:rPr>
          <w:sz w:val="28"/>
          <w:szCs w:val="28"/>
        </w:rPr>
        <w:lastRenderedPageBreak/>
        <w:t xml:space="preserve">No horses in the admin/spectator side of arena. There will also be a limit of the number of spectators in this area as per COVID-19 restrictions. </w:t>
      </w:r>
    </w:p>
    <w:p w14:paraId="72FD7B0D" w14:textId="6F340D86" w:rsidR="005632E1" w:rsidRPr="00F13603" w:rsidRDefault="005632E1" w:rsidP="00F13603">
      <w:pPr>
        <w:pStyle w:val="ListParagraph"/>
        <w:numPr>
          <w:ilvl w:val="0"/>
          <w:numId w:val="3"/>
        </w:numPr>
        <w:rPr>
          <w:sz w:val="28"/>
          <w:szCs w:val="28"/>
        </w:rPr>
      </w:pPr>
      <w:r w:rsidRPr="00F13603">
        <w:rPr>
          <w:sz w:val="28"/>
          <w:szCs w:val="28"/>
        </w:rPr>
        <w:t xml:space="preserve">Dogs on leads </w:t>
      </w:r>
      <w:r w:rsidR="00F13603" w:rsidRPr="00F13603">
        <w:rPr>
          <w:sz w:val="28"/>
          <w:szCs w:val="28"/>
        </w:rPr>
        <w:t>always</w:t>
      </w:r>
      <w:r w:rsidRPr="00F13603">
        <w:rPr>
          <w:sz w:val="28"/>
          <w:szCs w:val="28"/>
        </w:rPr>
        <w:t xml:space="preserve">. </w:t>
      </w:r>
    </w:p>
    <w:p w14:paraId="57D7E46E" w14:textId="20C0339A" w:rsidR="005632E1" w:rsidRPr="00F13603" w:rsidRDefault="005632E1" w:rsidP="00F13603">
      <w:pPr>
        <w:pStyle w:val="ListParagraph"/>
        <w:numPr>
          <w:ilvl w:val="0"/>
          <w:numId w:val="3"/>
        </w:numPr>
        <w:rPr>
          <w:sz w:val="28"/>
          <w:szCs w:val="28"/>
        </w:rPr>
      </w:pPr>
      <w:r w:rsidRPr="00F13603">
        <w:rPr>
          <w:sz w:val="28"/>
          <w:szCs w:val="28"/>
        </w:rPr>
        <w:t xml:space="preserve">Avoid touching your face, cough and sneeze into a tissue or your elbow. Hand soap and sanitiser will be placed in the toilets. </w:t>
      </w:r>
    </w:p>
    <w:p w14:paraId="4BC26702" w14:textId="60AB9686" w:rsidR="005632E1" w:rsidRPr="00F13603" w:rsidRDefault="005632E1" w:rsidP="00F13603">
      <w:pPr>
        <w:pStyle w:val="ListParagraph"/>
        <w:numPr>
          <w:ilvl w:val="0"/>
          <w:numId w:val="3"/>
        </w:numPr>
        <w:rPr>
          <w:sz w:val="28"/>
          <w:szCs w:val="28"/>
        </w:rPr>
      </w:pPr>
      <w:r w:rsidRPr="00F13603">
        <w:rPr>
          <w:sz w:val="28"/>
          <w:szCs w:val="28"/>
        </w:rPr>
        <w:t xml:space="preserve">Do not share cups, utensils, or cigarettes. Do not share equipment such as whips, helmets etc </w:t>
      </w:r>
    </w:p>
    <w:p w14:paraId="144E3A2D" w14:textId="3A82D566" w:rsidR="005632E1" w:rsidRPr="00F13603" w:rsidRDefault="005632E1" w:rsidP="00F13603">
      <w:pPr>
        <w:pStyle w:val="ListParagraph"/>
        <w:numPr>
          <w:ilvl w:val="0"/>
          <w:numId w:val="3"/>
        </w:numPr>
        <w:rPr>
          <w:sz w:val="28"/>
          <w:szCs w:val="28"/>
        </w:rPr>
      </w:pPr>
      <w:r w:rsidRPr="00F13603">
        <w:rPr>
          <w:sz w:val="28"/>
          <w:szCs w:val="28"/>
        </w:rPr>
        <w:t xml:space="preserve">The ABHA strongly recommends all attendees download the COVID-19 Safe App. </w:t>
      </w:r>
    </w:p>
    <w:p w14:paraId="4D037E88" w14:textId="59BC724E" w:rsidR="005632E1" w:rsidRPr="00F13603" w:rsidRDefault="005632E1" w:rsidP="00F13603">
      <w:pPr>
        <w:pStyle w:val="ListParagraph"/>
        <w:numPr>
          <w:ilvl w:val="0"/>
          <w:numId w:val="3"/>
        </w:numPr>
        <w:rPr>
          <w:sz w:val="28"/>
          <w:szCs w:val="28"/>
        </w:rPr>
      </w:pPr>
      <w:r w:rsidRPr="00F13603">
        <w:rPr>
          <w:sz w:val="28"/>
          <w:szCs w:val="28"/>
        </w:rPr>
        <w:t xml:space="preserve">If you are feeling unwell, please do not attend the event. </w:t>
      </w:r>
    </w:p>
    <w:p w14:paraId="70DCF482" w14:textId="77777777" w:rsidR="005632E1" w:rsidRDefault="005632E1">
      <w:pPr>
        <w:rPr>
          <w:sz w:val="28"/>
          <w:szCs w:val="28"/>
        </w:rPr>
      </w:pPr>
    </w:p>
    <w:p w14:paraId="0CD5768E" w14:textId="7243F08C" w:rsidR="00695EF8" w:rsidRPr="005632E1" w:rsidRDefault="005632E1">
      <w:pPr>
        <w:rPr>
          <w:sz w:val="28"/>
          <w:szCs w:val="28"/>
        </w:rPr>
      </w:pPr>
      <w:r w:rsidRPr="005632E1">
        <w:rPr>
          <w:sz w:val="28"/>
          <w:szCs w:val="28"/>
        </w:rPr>
        <w:t xml:space="preserve">Any serious breaches will be reported. COVID-19 Health Information Coronaviruses are a large family of viruses that cause respiratory infections. These can range from the common cold to more serious diseases. COVID-19 is a disease caused by a new form of coronavirus. It was first reported in December 2019 in Wuhan City in China. Symptoms of COVID-19 can range from mild illness to pneumonia. Some people will recover easily, and others may get very sick very quickly. People with coronavirus may experience symptoms such as a fever, coughing, sore throat, fatigue, shortness of breath. How it spreads </w:t>
      </w:r>
      <w:r w:rsidR="00F13603" w:rsidRPr="005632E1">
        <w:rPr>
          <w:sz w:val="28"/>
          <w:szCs w:val="28"/>
        </w:rPr>
        <w:t>the</w:t>
      </w:r>
      <w:r w:rsidRPr="005632E1">
        <w:rPr>
          <w:sz w:val="28"/>
          <w:szCs w:val="28"/>
        </w:rPr>
        <w:t xml:space="preserve"> virus can spread from person to person through close contact with an infectious person (including in the 48 hours before they had symptoms). Contact with droplets from an infected person’s cough or sneeze, touching objects or surfaces (like doorknobs or tables) that have droplets from an infected person, and then touching your mouth or face COVID-19 is a new disease, so there is no existing immunity in our community. This means that COVID-19 could spread widely and quickly. Protect yourself and others Everyone must do the following things to slow the spread of COVID-19 and protect those who are most at risk. See important advice on, good hygiene, social distancing, public gatherings, self-isolation and how to seek medical attention If you are sick and think you have symptoms of COVID-19. If you want to talk to someone about your symptoms, call the National Coronavirus Helpline for advice. To seek medical help from a doctor or hospital, call ahead of time to book an appointment. National Coronavirus Helpline Call this line if you are seeking information on coronavirus, it is operational 24 hours a day, seven days a week 1800 020 080</w:t>
      </w:r>
    </w:p>
    <w:sectPr w:rsidR="00695EF8" w:rsidRPr="00563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65C53"/>
    <w:multiLevelType w:val="hybridMultilevel"/>
    <w:tmpl w:val="3B269AF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15:restartNumberingAfterBreak="0">
    <w:nsid w:val="3DAF1D60"/>
    <w:multiLevelType w:val="hybridMultilevel"/>
    <w:tmpl w:val="42B2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722392"/>
    <w:multiLevelType w:val="hybridMultilevel"/>
    <w:tmpl w:val="139EF4AA"/>
    <w:lvl w:ilvl="0" w:tplc="620CE022">
      <w:numFmt w:val="bullet"/>
      <w:lvlText w:val="•"/>
      <w:lvlJc w:val="left"/>
      <w:pPr>
        <w:ind w:left="420" w:hanging="36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3D"/>
    <w:rsid w:val="00083612"/>
    <w:rsid w:val="00204D0F"/>
    <w:rsid w:val="0030383D"/>
    <w:rsid w:val="00381064"/>
    <w:rsid w:val="00395135"/>
    <w:rsid w:val="005632E1"/>
    <w:rsid w:val="00833DA2"/>
    <w:rsid w:val="00A3381B"/>
    <w:rsid w:val="00A915BB"/>
    <w:rsid w:val="00A91F42"/>
    <w:rsid w:val="00D57AB0"/>
    <w:rsid w:val="00D956BC"/>
    <w:rsid w:val="00E875E9"/>
    <w:rsid w:val="00F13603"/>
    <w:rsid w:val="00F21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3079"/>
  <w15:chartTrackingRefBased/>
  <w15:docId w15:val="{FF8DC8AC-05DE-4964-BA9F-6EDA1D9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BC"/>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mcdonald</dc:creator>
  <cp:keywords/>
  <dc:description/>
  <cp:lastModifiedBy>nicole mcdonald</cp:lastModifiedBy>
  <cp:revision>7</cp:revision>
  <dcterms:created xsi:type="dcterms:W3CDTF">2020-12-21T04:19:00Z</dcterms:created>
  <dcterms:modified xsi:type="dcterms:W3CDTF">2021-01-04T23:51:00Z</dcterms:modified>
</cp:coreProperties>
</file>