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36FF4" w14:textId="77777777" w:rsidR="003107A9" w:rsidRDefault="003107A9">
      <w:bookmarkStart w:id="0" w:name="_GoBack"/>
      <w:bookmarkEnd w:id="0"/>
    </w:p>
    <w:p w14:paraId="5B550338" w14:textId="77777777" w:rsidR="003107A9" w:rsidRDefault="003107A9"/>
    <w:p w14:paraId="51AD5E73" w14:textId="77777777" w:rsidR="003107A9" w:rsidRDefault="003107A9"/>
    <w:sdt>
      <w:sdtPr>
        <w:rPr>
          <w:rFonts w:asciiTheme="minorHAnsi" w:eastAsiaTheme="minorHAnsi" w:hAnsiTheme="minorHAnsi" w:cstheme="minorBidi"/>
          <w:color w:val="auto"/>
          <w:sz w:val="22"/>
          <w:szCs w:val="22"/>
          <w:lang w:val="en-AU"/>
        </w:rPr>
        <w:id w:val="-514841854"/>
        <w:docPartObj>
          <w:docPartGallery w:val="Table of Contents"/>
          <w:docPartUnique/>
        </w:docPartObj>
      </w:sdtPr>
      <w:sdtEndPr>
        <w:rPr>
          <w:b/>
          <w:bCs/>
          <w:noProof/>
        </w:rPr>
      </w:sdtEndPr>
      <w:sdtContent>
        <w:p w14:paraId="4F169E3E" w14:textId="63C02C99" w:rsidR="003107A9" w:rsidRPr="003107A9" w:rsidRDefault="003107A9">
          <w:pPr>
            <w:pStyle w:val="TOCHeading"/>
            <w:rPr>
              <w:b/>
              <w:bCs/>
              <w:color w:val="auto"/>
            </w:rPr>
          </w:pPr>
          <w:r w:rsidRPr="003107A9">
            <w:rPr>
              <w:b/>
              <w:bCs/>
              <w:color w:val="auto"/>
            </w:rPr>
            <w:t>Table of Contents</w:t>
          </w:r>
          <w:r>
            <w:rPr>
              <w:b/>
              <w:bCs/>
              <w:color w:val="auto"/>
            </w:rPr>
            <w:br/>
          </w:r>
        </w:p>
        <w:p w14:paraId="56CC203A" w14:textId="3A17FBFC" w:rsidR="003107A9" w:rsidRDefault="003107A9">
          <w:pPr>
            <w:pStyle w:val="TOC1"/>
            <w:tabs>
              <w:tab w:val="right" w:leader="dot" w:pos="9016"/>
            </w:tabs>
            <w:rPr>
              <w:noProof/>
            </w:rPr>
          </w:pPr>
          <w:r>
            <w:fldChar w:fldCharType="begin"/>
          </w:r>
          <w:r>
            <w:instrText xml:space="preserve"> TOC \o "1-3" \h \z \u </w:instrText>
          </w:r>
          <w:r>
            <w:fldChar w:fldCharType="separate"/>
          </w:r>
          <w:hyperlink w:anchor="_Toc43127097" w:history="1">
            <w:r w:rsidRPr="002E08FF">
              <w:rPr>
                <w:rStyle w:val="Hyperlink"/>
                <w:b/>
                <w:bCs/>
                <w:noProof/>
              </w:rPr>
              <w:t>Introduction to guidelines</w:t>
            </w:r>
            <w:r>
              <w:rPr>
                <w:noProof/>
                <w:webHidden/>
              </w:rPr>
              <w:tab/>
            </w:r>
            <w:r>
              <w:rPr>
                <w:noProof/>
                <w:webHidden/>
              </w:rPr>
              <w:fldChar w:fldCharType="begin"/>
            </w:r>
            <w:r>
              <w:rPr>
                <w:noProof/>
                <w:webHidden/>
              </w:rPr>
              <w:instrText xml:space="preserve"> PAGEREF _Toc43127097 \h </w:instrText>
            </w:r>
            <w:r>
              <w:rPr>
                <w:noProof/>
                <w:webHidden/>
              </w:rPr>
            </w:r>
            <w:r>
              <w:rPr>
                <w:noProof/>
                <w:webHidden/>
              </w:rPr>
              <w:fldChar w:fldCharType="separate"/>
            </w:r>
            <w:r>
              <w:rPr>
                <w:noProof/>
                <w:webHidden/>
              </w:rPr>
              <w:t>2</w:t>
            </w:r>
            <w:r>
              <w:rPr>
                <w:noProof/>
                <w:webHidden/>
              </w:rPr>
              <w:fldChar w:fldCharType="end"/>
            </w:r>
          </w:hyperlink>
        </w:p>
        <w:p w14:paraId="6FFD25D0" w14:textId="708FA2DC" w:rsidR="003107A9" w:rsidRDefault="00691532">
          <w:pPr>
            <w:pStyle w:val="TOC1"/>
            <w:tabs>
              <w:tab w:val="right" w:leader="dot" w:pos="9016"/>
            </w:tabs>
            <w:rPr>
              <w:noProof/>
            </w:rPr>
          </w:pPr>
          <w:hyperlink w:anchor="_Toc43127098" w:history="1">
            <w:r w:rsidR="004E3864">
              <w:rPr>
                <w:rStyle w:val="Hyperlink"/>
                <w:b/>
                <w:bCs/>
                <w:noProof/>
                <w:highlight w:val="yellow"/>
              </w:rPr>
              <w:t>Cherry Tree</w:t>
            </w:r>
            <w:r w:rsidR="003107A9" w:rsidRPr="002E08FF">
              <w:rPr>
                <w:rStyle w:val="Hyperlink"/>
                <w:b/>
                <w:bCs/>
                <w:noProof/>
                <w:highlight w:val="yellow"/>
              </w:rPr>
              <w:t xml:space="preserve"> Barrel Racing Dates</w:t>
            </w:r>
            <w:r w:rsidR="003107A9">
              <w:rPr>
                <w:noProof/>
                <w:webHidden/>
              </w:rPr>
              <w:tab/>
            </w:r>
            <w:r w:rsidR="003107A9">
              <w:rPr>
                <w:noProof/>
                <w:webHidden/>
              </w:rPr>
              <w:fldChar w:fldCharType="begin"/>
            </w:r>
            <w:r w:rsidR="003107A9">
              <w:rPr>
                <w:noProof/>
                <w:webHidden/>
              </w:rPr>
              <w:instrText xml:space="preserve"> PAGEREF _Toc43127098 \h </w:instrText>
            </w:r>
            <w:r w:rsidR="003107A9">
              <w:rPr>
                <w:noProof/>
                <w:webHidden/>
              </w:rPr>
            </w:r>
            <w:r w:rsidR="003107A9">
              <w:rPr>
                <w:noProof/>
                <w:webHidden/>
              </w:rPr>
              <w:fldChar w:fldCharType="separate"/>
            </w:r>
            <w:r w:rsidR="003107A9">
              <w:rPr>
                <w:noProof/>
                <w:webHidden/>
              </w:rPr>
              <w:t>2</w:t>
            </w:r>
            <w:r w:rsidR="003107A9">
              <w:rPr>
                <w:noProof/>
                <w:webHidden/>
              </w:rPr>
              <w:fldChar w:fldCharType="end"/>
            </w:r>
          </w:hyperlink>
        </w:p>
        <w:p w14:paraId="5DA0871C" w14:textId="39A1B268" w:rsidR="003107A9" w:rsidRDefault="00691532">
          <w:pPr>
            <w:pStyle w:val="TOC1"/>
            <w:tabs>
              <w:tab w:val="right" w:leader="dot" w:pos="9016"/>
            </w:tabs>
            <w:rPr>
              <w:noProof/>
            </w:rPr>
          </w:pPr>
          <w:hyperlink w:anchor="_Toc43127099" w:history="1">
            <w:r w:rsidR="003107A9" w:rsidRPr="002E08FF">
              <w:rPr>
                <w:rStyle w:val="Hyperlink"/>
                <w:b/>
                <w:bCs/>
                <w:noProof/>
                <w:highlight w:val="yellow"/>
              </w:rPr>
              <w:t>General Guidelines</w:t>
            </w:r>
            <w:r w:rsidR="003107A9">
              <w:rPr>
                <w:noProof/>
                <w:webHidden/>
              </w:rPr>
              <w:tab/>
            </w:r>
            <w:r w:rsidR="003107A9">
              <w:rPr>
                <w:noProof/>
                <w:webHidden/>
              </w:rPr>
              <w:fldChar w:fldCharType="begin"/>
            </w:r>
            <w:r w:rsidR="003107A9">
              <w:rPr>
                <w:noProof/>
                <w:webHidden/>
              </w:rPr>
              <w:instrText xml:space="preserve"> PAGEREF _Toc43127099 \h </w:instrText>
            </w:r>
            <w:r w:rsidR="003107A9">
              <w:rPr>
                <w:noProof/>
                <w:webHidden/>
              </w:rPr>
            </w:r>
            <w:r w:rsidR="003107A9">
              <w:rPr>
                <w:noProof/>
                <w:webHidden/>
              </w:rPr>
              <w:fldChar w:fldCharType="separate"/>
            </w:r>
            <w:r w:rsidR="003107A9">
              <w:rPr>
                <w:noProof/>
                <w:webHidden/>
              </w:rPr>
              <w:t>2</w:t>
            </w:r>
            <w:r w:rsidR="003107A9">
              <w:rPr>
                <w:noProof/>
                <w:webHidden/>
              </w:rPr>
              <w:fldChar w:fldCharType="end"/>
            </w:r>
          </w:hyperlink>
        </w:p>
        <w:p w14:paraId="726C2266" w14:textId="560B9874" w:rsidR="003107A9" w:rsidRDefault="00691532">
          <w:pPr>
            <w:pStyle w:val="TOC2"/>
            <w:tabs>
              <w:tab w:val="right" w:leader="dot" w:pos="9016"/>
            </w:tabs>
            <w:rPr>
              <w:rFonts w:eastAsiaTheme="minorEastAsia"/>
              <w:noProof/>
              <w:lang w:eastAsia="en-AU"/>
            </w:rPr>
          </w:pPr>
          <w:hyperlink w:anchor="_Toc43127100" w:history="1">
            <w:r w:rsidR="003107A9" w:rsidRPr="002E08FF">
              <w:rPr>
                <w:rStyle w:val="Hyperlink"/>
                <w:b/>
                <w:bCs/>
                <w:noProof/>
              </w:rPr>
              <w:t>Events</w:t>
            </w:r>
            <w:r w:rsidR="003107A9">
              <w:rPr>
                <w:noProof/>
                <w:webHidden/>
              </w:rPr>
              <w:tab/>
            </w:r>
            <w:r w:rsidR="003107A9">
              <w:rPr>
                <w:noProof/>
                <w:webHidden/>
              </w:rPr>
              <w:fldChar w:fldCharType="begin"/>
            </w:r>
            <w:r w:rsidR="003107A9">
              <w:rPr>
                <w:noProof/>
                <w:webHidden/>
              </w:rPr>
              <w:instrText xml:space="preserve"> PAGEREF _Toc43127100 \h </w:instrText>
            </w:r>
            <w:r w:rsidR="003107A9">
              <w:rPr>
                <w:noProof/>
                <w:webHidden/>
              </w:rPr>
            </w:r>
            <w:r w:rsidR="003107A9">
              <w:rPr>
                <w:noProof/>
                <w:webHidden/>
              </w:rPr>
              <w:fldChar w:fldCharType="separate"/>
            </w:r>
            <w:r w:rsidR="003107A9">
              <w:rPr>
                <w:noProof/>
                <w:webHidden/>
              </w:rPr>
              <w:t>2</w:t>
            </w:r>
            <w:r w:rsidR="003107A9">
              <w:rPr>
                <w:noProof/>
                <w:webHidden/>
              </w:rPr>
              <w:fldChar w:fldCharType="end"/>
            </w:r>
          </w:hyperlink>
        </w:p>
        <w:p w14:paraId="39708C1B" w14:textId="69A1BB0C" w:rsidR="003107A9" w:rsidRDefault="00691532">
          <w:pPr>
            <w:pStyle w:val="TOC2"/>
            <w:tabs>
              <w:tab w:val="right" w:leader="dot" w:pos="9016"/>
            </w:tabs>
            <w:rPr>
              <w:rFonts w:eastAsiaTheme="minorEastAsia"/>
              <w:noProof/>
              <w:lang w:eastAsia="en-AU"/>
            </w:rPr>
          </w:pPr>
          <w:hyperlink w:anchor="_Toc43127101" w:history="1">
            <w:r w:rsidR="003107A9" w:rsidRPr="002E08FF">
              <w:rPr>
                <w:rStyle w:val="Hyperlink"/>
                <w:b/>
                <w:bCs/>
                <w:noProof/>
              </w:rPr>
              <w:t>Entries</w:t>
            </w:r>
            <w:r w:rsidR="003107A9">
              <w:rPr>
                <w:noProof/>
                <w:webHidden/>
              </w:rPr>
              <w:tab/>
            </w:r>
            <w:r w:rsidR="003107A9">
              <w:rPr>
                <w:noProof/>
                <w:webHidden/>
              </w:rPr>
              <w:fldChar w:fldCharType="begin"/>
            </w:r>
            <w:r w:rsidR="003107A9">
              <w:rPr>
                <w:noProof/>
                <w:webHidden/>
              </w:rPr>
              <w:instrText xml:space="preserve"> PAGEREF _Toc43127101 \h </w:instrText>
            </w:r>
            <w:r w:rsidR="003107A9">
              <w:rPr>
                <w:noProof/>
                <w:webHidden/>
              </w:rPr>
            </w:r>
            <w:r w:rsidR="003107A9">
              <w:rPr>
                <w:noProof/>
                <w:webHidden/>
              </w:rPr>
              <w:fldChar w:fldCharType="separate"/>
            </w:r>
            <w:r w:rsidR="003107A9">
              <w:rPr>
                <w:noProof/>
                <w:webHidden/>
              </w:rPr>
              <w:t>2</w:t>
            </w:r>
            <w:r w:rsidR="003107A9">
              <w:rPr>
                <w:noProof/>
                <w:webHidden/>
              </w:rPr>
              <w:fldChar w:fldCharType="end"/>
            </w:r>
          </w:hyperlink>
        </w:p>
        <w:p w14:paraId="2DBBB4C3" w14:textId="7A50B8C6" w:rsidR="003107A9" w:rsidRDefault="00691532">
          <w:pPr>
            <w:pStyle w:val="TOC2"/>
            <w:tabs>
              <w:tab w:val="right" w:leader="dot" w:pos="9016"/>
            </w:tabs>
            <w:rPr>
              <w:rFonts w:eastAsiaTheme="minorEastAsia"/>
              <w:noProof/>
              <w:lang w:eastAsia="en-AU"/>
            </w:rPr>
          </w:pPr>
          <w:hyperlink w:anchor="_Toc43127102" w:history="1">
            <w:r w:rsidR="003107A9" w:rsidRPr="002E08FF">
              <w:rPr>
                <w:rStyle w:val="Hyperlink"/>
                <w:b/>
                <w:bCs/>
                <w:noProof/>
              </w:rPr>
              <w:t>On the day event</w:t>
            </w:r>
            <w:r w:rsidR="003107A9">
              <w:rPr>
                <w:noProof/>
                <w:webHidden/>
              </w:rPr>
              <w:tab/>
            </w:r>
            <w:r w:rsidR="003107A9">
              <w:rPr>
                <w:noProof/>
                <w:webHidden/>
              </w:rPr>
              <w:fldChar w:fldCharType="begin"/>
            </w:r>
            <w:r w:rsidR="003107A9">
              <w:rPr>
                <w:noProof/>
                <w:webHidden/>
              </w:rPr>
              <w:instrText xml:space="preserve"> PAGEREF _Toc43127102 \h </w:instrText>
            </w:r>
            <w:r w:rsidR="003107A9">
              <w:rPr>
                <w:noProof/>
                <w:webHidden/>
              </w:rPr>
            </w:r>
            <w:r w:rsidR="003107A9">
              <w:rPr>
                <w:noProof/>
                <w:webHidden/>
              </w:rPr>
              <w:fldChar w:fldCharType="separate"/>
            </w:r>
            <w:r w:rsidR="003107A9">
              <w:rPr>
                <w:noProof/>
                <w:webHidden/>
              </w:rPr>
              <w:t>3</w:t>
            </w:r>
            <w:r w:rsidR="003107A9">
              <w:rPr>
                <w:noProof/>
                <w:webHidden/>
              </w:rPr>
              <w:fldChar w:fldCharType="end"/>
            </w:r>
          </w:hyperlink>
        </w:p>
        <w:p w14:paraId="15126539" w14:textId="138AC2F9" w:rsidR="003107A9" w:rsidRDefault="00691532">
          <w:pPr>
            <w:pStyle w:val="TOC2"/>
            <w:tabs>
              <w:tab w:val="right" w:leader="dot" w:pos="9016"/>
            </w:tabs>
            <w:rPr>
              <w:rFonts w:eastAsiaTheme="minorEastAsia"/>
              <w:noProof/>
              <w:lang w:eastAsia="en-AU"/>
            </w:rPr>
          </w:pPr>
          <w:hyperlink w:anchor="_Toc43127103" w:history="1">
            <w:r w:rsidR="003107A9" w:rsidRPr="002E08FF">
              <w:rPr>
                <w:rStyle w:val="Hyperlink"/>
                <w:b/>
                <w:bCs/>
                <w:noProof/>
              </w:rPr>
              <w:t>COVID-19 specific</w:t>
            </w:r>
            <w:r w:rsidR="003107A9">
              <w:rPr>
                <w:noProof/>
                <w:webHidden/>
              </w:rPr>
              <w:tab/>
            </w:r>
            <w:r w:rsidR="003107A9">
              <w:rPr>
                <w:noProof/>
                <w:webHidden/>
              </w:rPr>
              <w:fldChar w:fldCharType="begin"/>
            </w:r>
            <w:r w:rsidR="003107A9">
              <w:rPr>
                <w:noProof/>
                <w:webHidden/>
              </w:rPr>
              <w:instrText xml:space="preserve"> PAGEREF _Toc43127103 \h </w:instrText>
            </w:r>
            <w:r w:rsidR="003107A9">
              <w:rPr>
                <w:noProof/>
                <w:webHidden/>
              </w:rPr>
            </w:r>
            <w:r w:rsidR="003107A9">
              <w:rPr>
                <w:noProof/>
                <w:webHidden/>
              </w:rPr>
              <w:fldChar w:fldCharType="separate"/>
            </w:r>
            <w:r w:rsidR="003107A9">
              <w:rPr>
                <w:noProof/>
                <w:webHidden/>
              </w:rPr>
              <w:t>3</w:t>
            </w:r>
            <w:r w:rsidR="003107A9">
              <w:rPr>
                <w:noProof/>
                <w:webHidden/>
              </w:rPr>
              <w:fldChar w:fldCharType="end"/>
            </w:r>
          </w:hyperlink>
        </w:p>
        <w:p w14:paraId="7DC20103" w14:textId="14ABD232" w:rsidR="003107A9" w:rsidRDefault="00691532">
          <w:pPr>
            <w:pStyle w:val="TOC2"/>
            <w:tabs>
              <w:tab w:val="right" w:leader="dot" w:pos="9016"/>
            </w:tabs>
            <w:rPr>
              <w:rFonts w:eastAsiaTheme="minorEastAsia"/>
              <w:noProof/>
              <w:lang w:eastAsia="en-AU"/>
            </w:rPr>
          </w:pPr>
          <w:hyperlink w:anchor="_Toc43127104" w:history="1">
            <w:r w:rsidR="003107A9" w:rsidRPr="002E08FF">
              <w:rPr>
                <w:rStyle w:val="Hyperlink"/>
                <w:b/>
                <w:bCs/>
                <w:noProof/>
              </w:rPr>
              <w:t>Compliance</w:t>
            </w:r>
            <w:r w:rsidR="003107A9">
              <w:rPr>
                <w:noProof/>
                <w:webHidden/>
              </w:rPr>
              <w:tab/>
            </w:r>
            <w:r w:rsidR="003107A9">
              <w:rPr>
                <w:noProof/>
                <w:webHidden/>
              </w:rPr>
              <w:fldChar w:fldCharType="begin"/>
            </w:r>
            <w:r w:rsidR="003107A9">
              <w:rPr>
                <w:noProof/>
                <w:webHidden/>
              </w:rPr>
              <w:instrText xml:space="preserve"> PAGEREF _Toc43127104 \h </w:instrText>
            </w:r>
            <w:r w:rsidR="003107A9">
              <w:rPr>
                <w:noProof/>
                <w:webHidden/>
              </w:rPr>
            </w:r>
            <w:r w:rsidR="003107A9">
              <w:rPr>
                <w:noProof/>
                <w:webHidden/>
              </w:rPr>
              <w:fldChar w:fldCharType="separate"/>
            </w:r>
            <w:r w:rsidR="003107A9">
              <w:rPr>
                <w:noProof/>
                <w:webHidden/>
              </w:rPr>
              <w:t>3</w:t>
            </w:r>
            <w:r w:rsidR="003107A9">
              <w:rPr>
                <w:noProof/>
                <w:webHidden/>
              </w:rPr>
              <w:fldChar w:fldCharType="end"/>
            </w:r>
          </w:hyperlink>
        </w:p>
        <w:p w14:paraId="16ADD0F8" w14:textId="0079EE91" w:rsidR="003107A9" w:rsidRDefault="00691532">
          <w:pPr>
            <w:pStyle w:val="TOC2"/>
            <w:tabs>
              <w:tab w:val="right" w:leader="dot" w:pos="9016"/>
            </w:tabs>
            <w:rPr>
              <w:rFonts w:eastAsiaTheme="minorEastAsia"/>
              <w:noProof/>
              <w:lang w:eastAsia="en-AU"/>
            </w:rPr>
          </w:pPr>
          <w:hyperlink w:anchor="_Toc43127105" w:history="1">
            <w:r w:rsidR="003107A9" w:rsidRPr="002E08FF">
              <w:rPr>
                <w:rStyle w:val="Hyperlink"/>
                <w:b/>
                <w:bCs/>
                <w:noProof/>
              </w:rPr>
              <w:t>Resources</w:t>
            </w:r>
            <w:r w:rsidR="003107A9">
              <w:rPr>
                <w:noProof/>
                <w:webHidden/>
              </w:rPr>
              <w:tab/>
            </w:r>
            <w:r w:rsidR="003107A9">
              <w:rPr>
                <w:noProof/>
                <w:webHidden/>
              </w:rPr>
              <w:fldChar w:fldCharType="begin"/>
            </w:r>
            <w:r w:rsidR="003107A9">
              <w:rPr>
                <w:noProof/>
                <w:webHidden/>
              </w:rPr>
              <w:instrText xml:space="preserve"> PAGEREF _Toc43127105 \h </w:instrText>
            </w:r>
            <w:r w:rsidR="003107A9">
              <w:rPr>
                <w:noProof/>
                <w:webHidden/>
              </w:rPr>
            </w:r>
            <w:r w:rsidR="003107A9">
              <w:rPr>
                <w:noProof/>
                <w:webHidden/>
              </w:rPr>
              <w:fldChar w:fldCharType="separate"/>
            </w:r>
            <w:r w:rsidR="003107A9">
              <w:rPr>
                <w:noProof/>
                <w:webHidden/>
              </w:rPr>
              <w:t>3</w:t>
            </w:r>
            <w:r w:rsidR="003107A9">
              <w:rPr>
                <w:noProof/>
                <w:webHidden/>
              </w:rPr>
              <w:fldChar w:fldCharType="end"/>
            </w:r>
          </w:hyperlink>
        </w:p>
        <w:p w14:paraId="25367DC2" w14:textId="61E31AE4" w:rsidR="003107A9" w:rsidRDefault="00691532">
          <w:pPr>
            <w:pStyle w:val="TOC1"/>
            <w:tabs>
              <w:tab w:val="right" w:leader="dot" w:pos="9016"/>
            </w:tabs>
            <w:rPr>
              <w:noProof/>
            </w:rPr>
          </w:pPr>
          <w:hyperlink w:anchor="_Toc43127106" w:history="1">
            <w:r w:rsidR="003107A9" w:rsidRPr="002E08FF">
              <w:rPr>
                <w:rStyle w:val="Hyperlink"/>
                <w:b/>
                <w:bCs/>
                <w:noProof/>
                <w:highlight w:val="yellow"/>
              </w:rPr>
              <w:t>COVID-19 Health Information</w:t>
            </w:r>
            <w:r w:rsidR="003107A9">
              <w:rPr>
                <w:noProof/>
                <w:webHidden/>
              </w:rPr>
              <w:tab/>
            </w:r>
            <w:r w:rsidR="003107A9">
              <w:rPr>
                <w:noProof/>
                <w:webHidden/>
              </w:rPr>
              <w:fldChar w:fldCharType="begin"/>
            </w:r>
            <w:r w:rsidR="003107A9">
              <w:rPr>
                <w:noProof/>
                <w:webHidden/>
              </w:rPr>
              <w:instrText xml:space="preserve"> PAGEREF _Toc43127106 \h </w:instrText>
            </w:r>
            <w:r w:rsidR="003107A9">
              <w:rPr>
                <w:noProof/>
                <w:webHidden/>
              </w:rPr>
            </w:r>
            <w:r w:rsidR="003107A9">
              <w:rPr>
                <w:noProof/>
                <w:webHidden/>
              </w:rPr>
              <w:fldChar w:fldCharType="separate"/>
            </w:r>
            <w:r w:rsidR="003107A9">
              <w:rPr>
                <w:noProof/>
                <w:webHidden/>
              </w:rPr>
              <w:t>3</w:t>
            </w:r>
            <w:r w:rsidR="003107A9">
              <w:rPr>
                <w:noProof/>
                <w:webHidden/>
              </w:rPr>
              <w:fldChar w:fldCharType="end"/>
            </w:r>
          </w:hyperlink>
        </w:p>
        <w:p w14:paraId="36832FC7" w14:textId="1B804864" w:rsidR="003107A9" w:rsidRDefault="00691532">
          <w:pPr>
            <w:pStyle w:val="TOC2"/>
            <w:tabs>
              <w:tab w:val="right" w:leader="dot" w:pos="9016"/>
            </w:tabs>
            <w:rPr>
              <w:rFonts w:eastAsiaTheme="minorEastAsia"/>
              <w:noProof/>
              <w:lang w:eastAsia="en-AU"/>
            </w:rPr>
          </w:pPr>
          <w:hyperlink w:anchor="_Toc43127107" w:history="1">
            <w:r w:rsidR="003107A9" w:rsidRPr="002E08FF">
              <w:rPr>
                <w:rStyle w:val="Hyperlink"/>
                <w:rFonts w:eastAsia="Times New Roman"/>
                <w:b/>
                <w:bCs/>
                <w:noProof/>
                <w:lang w:eastAsia="en-AU"/>
              </w:rPr>
              <w:t>Symptoms</w:t>
            </w:r>
            <w:r w:rsidR="003107A9">
              <w:rPr>
                <w:noProof/>
                <w:webHidden/>
              </w:rPr>
              <w:tab/>
            </w:r>
            <w:r w:rsidR="003107A9">
              <w:rPr>
                <w:noProof/>
                <w:webHidden/>
              </w:rPr>
              <w:fldChar w:fldCharType="begin"/>
            </w:r>
            <w:r w:rsidR="003107A9">
              <w:rPr>
                <w:noProof/>
                <w:webHidden/>
              </w:rPr>
              <w:instrText xml:space="preserve"> PAGEREF _Toc43127107 \h </w:instrText>
            </w:r>
            <w:r w:rsidR="003107A9">
              <w:rPr>
                <w:noProof/>
                <w:webHidden/>
              </w:rPr>
            </w:r>
            <w:r w:rsidR="003107A9">
              <w:rPr>
                <w:noProof/>
                <w:webHidden/>
              </w:rPr>
              <w:fldChar w:fldCharType="separate"/>
            </w:r>
            <w:r w:rsidR="003107A9">
              <w:rPr>
                <w:noProof/>
                <w:webHidden/>
              </w:rPr>
              <w:t>3</w:t>
            </w:r>
            <w:r w:rsidR="003107A9">
              <w:rPr>
                <w:noProof/>
                <w:webHidden/>
              </w:rPr>
              <w:fldChar w:fldCharType="end"/>
            </w:r>
          </w:hyperlink>
        </w:p>
        <w:p w14:paraId="61CCB6E3" w14:textId="66380FD9" w:rsidR="003107A9" w:rsidRDefault="00691532">
          <w:pPr>
            <w:pStyle w:val="TOC2"/>
            <w:tabs>
              <w:tab w:val="right" w:leader="dot" w:pos="9016"/>
            </w:tabs>
            <w:rPr>
              <w:rFonts w:eastAsiaTheme="minorEastAsia"/>
              <w:noProof/>
              <w:lang w:eastAsia="en-AU"/>
            </w:rPr>
          </w:pPr>
          <w:hyperlink w:anchor="_Toc43127108" w:history="1">
            <w:r w:rsidR="003107A9" w:rsidRPr="002E08FF">
              <w:rPr>
                <w:rStyle w:val="Hyperlink"/>
                <w:rFonts w:eastAsia="Times New Roman"/>
                <w:b/>
                <w:bCs/>
                <w:noProof/>
                <w:lang w:eastAsia="en-AU"/>
              </w:rPr>
              <w:t>How it spreads</w:t>
            </w:r>
            <w:r w:rsidR="003107A9">
              <w:rPr>
                <w:noProof/>
                <w:webHidden/>
              </w:rPr>
              <w:tab/>
            </w:r>
            <w:r w:rsidR="003107A9">
              <w:rPr>
                <w:noProof/>
                <w:webHidden/>
              </w:rPr>
              <w:fldChar w:fldCharType="begin"/>
            </w:r>
            <w:r w:rsidR="003107A9">
              <w:rPr>
                <w:noProof/>
                <w:webHidden/>
              </w:rPr>
              <w:instrText xml:space="preserve"> PAGEREF _Toc43127108 \h </w:instrText>
            </w:r>
            <w:r w:rsidR="003107A9">
              <w:rPr>
                <w:noProof/>
                <w:webHidden/>
              </w:rPr>
            </w:r>
            <w:r w:rsidR="003107A9">
              <w:rPr>
                <w:noProof/>
                <w:webHidden/>
              </w:rPr>
              <w:fldChar w:fldCharType="separate"/>
            </w:r>
            <w:r w:rsidR="003107A9">
              <w:rPr>
                <w:noProof/>
                <w:webHidden/>
              </w:rPr>
              <w:t>4</w:t>
            </w:r>
            <w:r w:rsidR="003107A9">
              <w:rPr>
                <w:noProof/>
                <w:webHidden/>
              </w:rPr>
              <w:fldChar w:fldCharType="end"/>
            </w:r>
          </w:hyperlink>
        </w:p>
        <w:p w14:paraId="05911B41" w14:textId="548136F7" w:rsidR="003107A9" w:rsidRDefault="00691532">
          <w:pPr>
            <w:pStyle w:val="TOC2"/>
            <w:tabs>
              <w:tab w:val="right" w:leader="dot" w:pos="9016"/>
            </w:tabs>
            <w:rPr>
              <w:rFonts w:eastAsiaTheme="minorEastAsia"/>
              <w:noProof/>
              <w:lang w:eastAsia="en-AU"/>
            </w:rPr>
          </w:pPr>
          <w:hyperlink w:anchor="_Toc43127109" w:history="1">
            <w:r w:rsidR="003107A9" w:rsidRPr="002E08FF">
              <w:rPr>
                <w:rStyle w:val="Hyperlink"/>
                <w:rFonts w:eastAsia="Times New Roman"/>
                <w:b/>
                <w:bCs/>
                <w:noProof/>
                <w:lang w:eastAsia="en-AU"/>
              </w:rPr>
              <w:t>Protect yourself and others</w:t>
            </w:r>
            <w:r w:rsidR="003107A9">
              <w:rPr>
                <w:noProof/>
                <w:webHidden/>
              </w:rPr>
              <w:tab/>
            </w:r>
            <w:r w:rsidR="003107A9">
              <w:rPr>
                <w:noProof/>
                <w:webHidden/>
              </w:rPr>
              <w:fldChar w:fldCharType="begin"/>
            </w:r>
            <w:r w:rsidR="003107A9">
              <w:rPr>
                <w:noProof/>
                <w:webHidden/>
              </w:rPr>
              <w:instrText xml:space="preserve"> PAGEREF _Toc43127109 \h </w:instrText>
            </w:r>
            <w:r w:rsidR="003107A9">
              <w:rPr>
                <w:noProof/>
                <w:webHidden/>
              </w:rPr>
            </w:r>
            <w:r w:rsidR="003107A9">
              <w:rPr>
                <w:noProof/>
                <w:webHidden/>
              </w:rPr>
              <w:fldChar w:fldCharType="separate"/>
            </w:r>
            <w:r w:rsidR="003107A9">
              <w:rPr>
                <w:noProof/>
                <w:webHidden/>
              </w:rPr>
              <w:t>4</w:t>
            </w:r>
            <w:r w:rsidR="003107A9">
              <w:rPr>
                <w:noProof/>
                <w:webHidden/>
              </w:rPr>
              <w:fldChar w:fldCharType="end"/>
            </w:r>
          </w:hyperlink>
        </w:p>
        <w:p w14:paraId="2ACF3899" w14:textId="203D7AB4" w:rsidR="003107A9" w:rsidRDefault="00691532">
          <w:pPr>
            <w:pStyle w:val="TOC2"/>
            <w:tabs>
              <w:tab w:val="right" w:leader="dot" w:pos="9016"/>
            </w:tabs>
            <w:rPr>
              <w:rFonts w:eastAsiaTheme="minorEastAsia"/>
              <w:noProof/>
              <w:lang w:eastAsia="en-AU"/>
            </w:rPr>
          </w:pPr>
          <w:hyperlink w:anchor="_Toc43127110" w:history="1">
            <w:r w:rsidR="003107A9" w:rsidRPr="002E08FF">
              <w:rPr>
                <w:rStyle w:val="Hyperlink"/>
                <w:rFonts w:eastAsia="Times New Roman"/>
                <w:b/>
                <w:bCs/>
                <w:noProof/>
                <w:lang w:eastAsia="en-AU"/>
              </w:rPr>
              <w:t>How to seek medical attention</w:t>
            </w:r>
            <w:r w:rsidR="003107A9">
              <w:rPr>
                <w:noProof/>
                <w:webHidden/>
              </w:rPr>
              <w:tab/>
            </w:r>
            <w:r w:rsidR="003107A9">
              <w:rPr>
                <w:noProof/>
                <w:webHidden/>
              </w:rPr>
              <w:fldChar w:fldCharType="begin"/>
            </w:r>
            <w:r w:rsidR="003107A9">
              <w:rPr>
                <w:noProof/>
                <w:webHidden/>
              </w:rPr>
              <w:instrText xml:space="preserve"> PAGEREF _Toc43127110 \h </w:instrText>
            </w:r>
            <w:r w:rsidR="003107A9">
              <w:rPr>
                <w:noProof/>
                <w:webHidden/>
              </w:rPr>
            </w:r>
            <w:r w:rsidR="003107A9">
              <w:rPr>
                <w:noProof/>
                <w:webHidden/>
              </w:rPr>
              <w:fldChar w:fldCharType="separate"/>
            </w:r>
            <w:r w:rsidR="003107A9">
              <w:rPr>
                <w:noProof/>
                <w:webHidden/>
              </w:rPr>
              <w:t>4</w:t>
            </w:r>
            <w:r w:rsidR="003107A9">
              <w:rPr>
                <w:noProof/>
                <w:webHidden/>
              </w:rPr>
              <w:fldChar w:fldCharType="end"/>
            </w:r>
          </w:hyperlink>
        </w:p>
        <w:p w14:paraId="6ABB10F5" w14:textId="1E8DACDC" w:rsidR="003107A9" w:rsidRDefault="00691532">
          <w:pPr>
            <w:pStyle w:val="TOC2"/>
            <w:tabs>
              <w:tab w:val="right" w:leader="dot" w:pos="9016"/>
            </w:tabs>
            <w:rPr>
              <w:rFonts w:eastAsiaTheme="minorEastAsia"/>
              <w:noProof/>
              <w:lang w:eastAsia="en-AU"/>
            </w:rPr>
          </w:pPr>
          <w:hyperlink w:anchor="_Toc43127111" w:history="1">
            <w:r w:rsidR="003107A9" w:rsidRPr="002E08FF">
              <w:rPr>
                <w:rStyle w:val="Hyperlink"/>
                <w:rFonts w:eastAsia="Times New Roman"/>
                <w:b/>
                <w:bCs/>
                <w:noProof/>
                <w:lang w:eastAsia="en-AU"/>
              </w:rPr>
              <w:t>National Coronavirus Helpline</w:t>
            </w:r>
            <w:r w:rsidR="003107A9">
              <w:rPr>
                <w:noProof/>
                <w:webHidden/>
              </w:rPr>
              <w:tab/>
            </w:r>
            <w:r w:rsidR="003107A9">
              <w:rPr>
                <w:noProof/>
                <w:webHidden/>
              </w:rPr>
              <w:fldChar w:fldCharType="begin"/>
            </w:r>
            <w:r w:rsidR="003107A9">
              <w:rPr>
                <w:noProof/>
                <w:webHidden/>
              </w:rPr>
              <w:instrText xml:space="preserve"> PAGEREF _Toc43127111 \h </w:instrText>
            </w:r>
            <w:r w:rsidR="003107A9">
              <w:rPr>
                <w:noProof/>
                <w:webHidden/>
              </w:rPr>
            </w:r>
            <w:r w:rsidR="003107A9">
              <w:rPr>
                <w:noProof/>
                <w:webHidden/>
              </w:rPr>
              <w:fldChar w:fldCharType="separate"/>
            </w:r>
            <w:r w:rsidR="003107A9">
              <w:rPr>
                <w:noProof/>
                <w:webHidden/>
              </w:rPr>
              <w:t>4</w:t>
            </w:r>
            <w:r w:rsidR="003107A9">
              <w:rPr>
                <w:noProof/>
                <w:webHidden/>
              </w:rPr>
              <w:fldChar w:fldCharType="end"/>
            </w:r>
          </w:hyperlink>
        </w:p>
        <w:p w14:paraId="31C19561" w14:textId="25867CDE" w:rsidR="003107A9" w:rsidRDefault="003107A9">
          <w:r>
            <w:rPr>
              <w:b/>
              <w:bCs/>
              <w:noProof/>
            </w:rPr>
            <w:fldChar w:fldCharType="end"/>
          </w:r>
        </w:p>
      </w:sdtContent>
    </w:sdt>
    <w:p w14:paraId="2DA96E97" w14:textId="77777777" w:rsidR="003107A9" w:rsidRDefault="003107A9"/>
    <w:p w14:paraId="3A0BABE1" w14:textId="77777777" w:rsidR="003107A9" w:rsidRDefault="003107A9"/>
    <w:p w14:paraId="28A01F16" w14:textId="77777777" w:rsidR="003107A9" w:rsidRDefault="003107A9"/>
    <w:p w14:paraId="131245D4" w14:textId="77777777" w:rsidR="003107A9" w:rsidRDefault="003107A9"/>
    <w:p w14:paraId="0903CE8C" w14:textId="77777777" w:rsidR="003107A9" w:rsidRDefault="003107A9"/>
    <w:p w14:paraId="0C4ADCC3" w14:textId="77777777" w:rsidR="003107A9" w:rsidRDefault="003107A9"/>
    <w:p w14:paraId="40ED7457" w14:textId="77777777" w:rsidR="003107A9" w:rsidRDefault="003107A9"/>
    <w:p w14:paraId="205131D4" w14:textId="77777777" w:rsidR="003107A9" w:rsidRDefault="003107A9"/>
    <w:p w14:paraId="7876113B" w14:textId="77777777" w:rsidR="003107A9" w:rsidRDefault="003107A9"/>
    <w:p w14:paraId="1B14176F" w14:textId="77777777" w:rsidR="003107A9" w:rsidRDefault="003107A9"/>
    <w:p w14:paraId="12DBBB7F" w14:textId="77777777" w:rsidR="003107A9" w:rsidRDefault="003107A9"/>
    <w:p w14:paraId="403BC1E2" w14:textId="3A9D4CF9" w:rsidR="003107A9" w:rsidRPr="003107A9" w:rsidRDefault="003107A9" w:rsidP="003107A9">
      <w:pPr>
        <w:pStyle w:val="Heading1"/>
        <w:rPr>
          <w:b/>
          <w:bCs/>
          <w:color w:val="auto"/>
        </w:rPr>
      </w:pPr>
      <w:bookmarkStart w:id="1" w:name="_Toc43127097"/>
      <w:r w:rsidRPr="003107A9">
        <w:rPr>
          <w:b/>
          <w:bCs/>
          <w:color w:val="auto"/>
        </w:rPr>
        <w:lastRenderedPageBreak/>
        <w:t>Introduction to guidelines</w:t>
      </w:r>
      <w:bookmarkEnd w:id="1"/>
    </w:p>
    <w:p w14:paraId="202E7A53" w14:textId="156B192B" w:rsidR="001515A4" w:rsidRDefault="004E3864">
      <w:r>
        <w:t>Cherry Tree</w:t>
      </w:r>
      <w:r w:rsidR="001515A4">
        <w:t xml:space="preserve"> Barrel Racing is affiliates with the Australian Barrel Horse </w:t>
      </w:r>
      <w:r w:rsidR="00ED7C59">
        <w:t>Association and</w:t>
      </w:r>
      <w:r w:rsidR="001515A4">
        <w:t xml:space="preserve"> aims to run barrel racing events compliant with the COVID-19 restrictions. </w:t>
      </w:r>
    </w:p>
    <w:p w14:paraId="180A7AFF" w14:textId="52733E3A" w:rsidR="001515A4" w:rsidRDefault="001515A4">
      <w:r>
        <w:t xml:space="preserve">Due to the new policy guidelines, there will be changes to how the </w:t>
      </w:r>
      <w:r w:rsidR="004E3864">
        <w:t>Cherry Tree</w:t>
      </w:r>
      <w:r>
        <w:t xml:space="preserve"> events are normally run that will affect our competitors, </w:t>
      </w:r>
      <w:r w:rsidR="00ED7C59">
        <w:t>volunteers,</w:t>
      </w:r>
      <w:r>
        <w:t xml:space="preserve"> and attendees. </w:t>
      </w:r>
    </w:p>
    <w:p w14:paraId="38CA57CC" w14:textId="0B729CDB" w:rsidR="001515A4" w:rsidRPr="001515A4" w:rsidRDefault="001515A4">
      <w:pPr>
        <w:rPr>
          <w:b/>
          <w:bCs/>
        </w:rPr>
      </w:pPr>
      <w:r w:rsidRPr="0062584D">
        <w:rPr>
          <w:b/>
          <w:bCs/>
          <w:highlight w:val="yellow"/>
        </w:rPr>
        <w:t xml:space="preserve">Please read this </w:t>
      </w:r>
      <w:r w:rsidR="00ED7C59" w:rsidRPr="0062584D">
        <w:rPr>
          <w:b/>
          <w:bCs/>
          <w:highlight w:val="yellow"/>
        </w:rPr>
        <w:t>document and</w:t>
      </w:r>
      <w:r w:rsidR="00523422" w:rsidRPr="0062584D">
        <w:rPr>
          <w:b/>
          <w:bCs/>
          <w:highlight w:val="yellow"/>
        </w:rPr>
        <w:t xml:space="preserve"> </w:t>
      </w:r>
      <w:r w:rsidR="0062584D" w:rsidRPr="0062584D">
        <w:rPr>
          <w:b/>
          <w:bCs/>
          <w:highlight w:val="yellow"/>
        </w:rPr>
        <w:t>ensure you have understood all the guidelines. You must then sign and return the Health Declaration</w:t>
      </w:r>
      <w:r w:rsidR="0062584D">
        <w:rPr>
          <w:b/>
          <w:bCs/>
          <w:highlight w:val="yellow"/>
        </w:rPr>
        <w:t xml:space="preserve"> so that the committee knows you have done this</w:t>
      </w:r>
      <w:r w:rsidR="0062584D" w:rsidRPr="0062584D">
        <w:rPr>
          <w:b/>
          <w:bCs/>
          <w:highlight w:val="yellow"/>
        </w:rPr>
        <w:t>.</w:t>
      </w:r>
      <w:r w:rsidRPr="001515A4">
        <w:rPr>
          <w:b/>
          <w:bCs/>
        </w:rPr>
        <w:t xml:space="preserve"> </w:t>
      </w:r>
    </w:p>
    <w:p w14:paraId="4C135C57" w14:textId="3910DD30" w:rsidR="001515A4" w:rsidRDefault="004E3864" w:rsidP="003107A9">
      <w:pPr>
        <w:pStyle w:val="Heading1"/>
        <w:rPr>
          <w:b/>
          <w:bCs/>
          <w:color w:val="auto"/>
        </w:rPr>
      </w:pPr>
      <w:bookmarkStart w:id="2" w:name="_Toc43127098"/>
      <w:r>
        <w:rPr>
          <w:b/>
          <w:bCs/>
          <w:color w:val="auto"/>
          <w:highlight w:val="yellow"/>
        </w:rPr>
        <w:t>Cherry Tree</w:t>
      </w:r>
      <w:r w:rsidR="001515A4" w:rsidRPr="003107A9">
        <w:rPr>
          <w:b/>
          <w:bCs/>
          <w:color w:val="auto"/>
          <w:highlight w:val="yellow"/>
        </w:rPr>
        <w:t xml:space="preserve"> Barrel Racing Dates</w:t>
      </w:r>
      <w:bookmarkEnd w:id="2"/>
      <w:r w:rsidR="001515A4" w:rsidRPr="003107A9">
        <w:rPr>
          <w:b/>
          <w:bCs/>
          <w:color w:val="auto"/>
        </w:rPr>
        <w:t xml:space="preserve"> </w:t>
      </w:r>
    </w:p>
    <w:p w14:paraId="44E735A8" w14:textId="7C1E81FC" w:rsidR="00523422" w:rsidRDefault="00523422" w:rsidP="00523422">
      <w:r>
        <w:t xml:space="preserve">All dates are </w:t>
      </w:r>
      <w:r w:rsidR="001103E7">
        <w:t>subject</w:t>
      </w:r>
      <w:r>
        <w:t xml:space="preserve"> to </w:t>
      </w:r>
      <w:r w:rsidR="001103E7">
        <w:t>approval</w:t>
      </w:r>
      <w:r>
        <w:t xml:space="preserve"> by the Cooma Monaro Shire </w:t>
      </w:r>
      <w:r w:rsidR="001103E7">
        <w:t>Council</w:t>
      </w:r>
    </w:p>
    <w:p w14:paraId="50B39F72" w14:textId="1A8023AB" w:rsidR="00523422" w:rsidRDefault="00523422" w:rsidP="00523422">
      <w:pPr>
        <w:pStyle w:val="ListParagraph"/>
        <w:numPr>
          <w:ilvl w:val="0"/>
          <w:numId w:val="13"/>
        </w:numPr>
      </w:pPr>
      <w:r>
        <w:t xml:space="preserve">4 &amp; 5 October </w:t>
      </w:r>
    </w:p>
    <w:p w14:paraId="40E523C6" w14:textId="1386953D" w:rsidR="00523422" w:rsidRDefault="00523422" w:rsidP="00523422">
      <w:pPr>
        <w:pStyle w:val="ListParagraph"/>
        <w:numPr>
          <w:ilvl w:val="0"/>
          <w:numId w:val="13"/>
        </w:numPr>
      </w:pPr>
      <w:r>
        <w:t>21 &amp; 22 November</w:t>
      </w:r>
    </w:p>
    <w:p w14:paraId="3864F137" w14:textId="57B266F4" w:rsidR="00523422" w:rsidRPr="00523422" w:rsidRDefault="00523422" w:rsidP="00523422">
      <w:pPr>
        <w:pStyle w:val="ListParagraph"/>
        <w:numPr>
          <w:ilvl w:val="0"/>
          <w:numId w:val="13"/>
        </w:numPr>
      </w:pPr>
      <w:r>
        <w:t>19 &amp; 20 December</w:t>
      </w:r>
    </w:p>
    <w:p w14:paraId="749EA25C" w14:textId="0715AB46" w:rsidR="001515A4" w:rsidRPr="003107A9" w:rsidRDefault="001515A4" w:rsidP="003107A9">
      <w:pPr>
        <w:pStyle w:val="Heading1"/>
        <w:rPr>
          <w:b/>
          <w:bCs/>
          <w:color w:val="auto"/>
        </w:rPr>
      </w:pPr>
      <w:bookmarkStart w:id="3" w:name="_Toc43127099"/>
      <w:r w:rsidRPr="003107A9">
        <w:rPr>
          <w:b/>
          <w:bCs/>
          <w:color w:val="auto"/>
          <w:highlight w:val="yellow"/>
        </w:rPr>
        <w:t>General Guidelines</w:t>
      </w:r>
      <w:bookmarkEnd w:id="3"/>
    </w:p>
    <w:p w14:paraId="412B66CA" w14:textId="22DDE950" w:rsidR="001515A4" w:rsidRPr="003107A9" w:rsidRDefault="001515A4" w:rsidP="003107A9">
      <w:pPr>
        <w:pStyle w:val="Heading2"/>
        <w:rPr>
          <w:b/>
          <w:bCs/>
          <w:color w:val="auto"/>
        </w:rPr>
      </w:pPr>
      <w:bookmarkStart w:id="4" w:name="_Toc43127100"/>
      <w:r w:rsidRPr="003107A9">
        <w:rPr>
          <w:b/>
          <w:bCs/>
          <w:color w:val="auto"/>
        </w:rPr>
        <w:t>Events</w:t>
      </w:r>
      <w:bookmarkEnd w:id="4"/>
      <w:r w:rsidR="00523422">
        <w:rPr>
          <w:b/>
          <w:bCs/>
          <w:color w:val="auto"/>
        </w:rPr>
        <w:t xml:space="preserve"> </w:t>
      </w:r>
    </w:p>
    <w:p w14:paraId="0FC4DC03" w14:textId="2C557361" w:rsidR="00523422" w:rsidRDefault="001103E7" w:rsidP="001515A4">
      <w:pPr>
        <w:pStyle w:val="ListParagraph"/>
        <w:numPr>
          <w:ilvl w:val="0"/>
          <w:numId w:val="3"/>
        </w:numPr>
      </w:pPr>
      <w:r>
        <w:t>Exhibitions</w:t>
      </w:r>
    </w:p>
    <w:p w14:paraId="1C6A6950" w14:textId="5C4F0BB1" w:rsidR="001515A4" w:rsidRDefault="001515A4" w:rsidP="001515A4">
      <w:pPr>
        <w:pStyle w:val="ListParagraph"/>
        <w:numPr>
          <w:ilvl w:val="0"/>
          <w:numId w:val="3"/>
        </w:numPr>
      </w:pPr>
      <w:r>
        <w:t>Open Divisional</w:t>
      </w:r>
    </w:p>
    <w:p w14:paraId="5F805ED7" w14:textId="252F09F9" w:rsidR="001515A4" w:rsidRDefault="00523422" w:rsidP="00523422">
      <w:pPr>
        <w:pStyle w:val="ListParagraph"/>
        <w:numPr>
          <w:ilvl w:val="0"/>
          <w:numId w:val="3"/>
        </w:numPr>
      </w:pPr>
      <w:r>
        <w:t xml:space="preserve">Junior </w:t>
      </w:r>
      <w:r w:rsidR="001103E7">
        <w:t>Divisional</w:t>
      </w:r>
    </w:p>
    <w:p w14:paraId="182523A3" w14:textId="39525DAC" w:rsidR="001515A4" w:rsidRDefault="001515A4" w:rsidP="001515A4">
      <w:pPr>
        <w:pStyle w:val="ListParagraph"/>
        <w:numPr>
          <w:ilvl w:val="0"/>
          <w:numId w:val="3"/>
        </w:numPr>
      </w:pPr>
      <w:r>
        <w:t>Tiny Tots</w:t>
      </w:r>
    </w:p>
    <w:p w14:paraId="393410C8" w14:textId="21AC7807" w:rsidR="001515A4" w:rsidRPr="003107A9" w:rsidRDefault="001515A4" w:rsidP="003107A9">
      <w:pPr>
        <w:pStyle w:val="Heading2"/>
        <w:rPr>
          <w:b/>
          <w:bCs/>
          <w:color w:val="auto"/>
        </w:rPr>
      </w:pPr>
      <w:bookmarkStart w:id="5" w:name="_Toc43127101"/>
      <w:r w:rsidRPr="003107A9">
        <w:rPr>
          <w:b/>
          <w:bCs/>
          <w:color w:val="auto"/>
        </w:rPr>
        <w:t>Entries</w:t>
      </w:r>
      <w:bookmarkEnd w:id="5"/>
    </w:p>
    <w:p w14:paraId="447D42A2" w14:textId="78B8E6FF" w:rsidR="00523422" w:rsidRDefault="00523422" w:rsidP="00523422">
      <w:pPr>
        <w:pStyle w:val="ListParagraph"/>
        <w:numPr>
          <w:ilvl w:val="0"/>
          <w:numId w:val="4"/>
        </w:numPr>
      </w:pPr>
      <w:r>
        <w:t xml:space="preserve">No entries will be taken from hot spot areas </w:t>
      </w:r>
    </w:p>
    <w:p w14:paraId="2B5D5BD0" w14:textId="1E671762" w:rsidR="00193F96" w:rsidRDefault="001515A4" w:rsidP="00523422">
      <w:pPr>
        <w:pStyle w:val="ListParagraph"/>
        <w:numPr>
          <w:ilvl w:val="0"/>
          <w:numId w:val="4"/>
        </w:numPr>
      </w:pPr>
      <w:r w:rsidRPr="001515A4">
        <w:t xml:space="preserve">No entries will be taken on the day </w:t>
      </w:r>
    </w:p>
    <w:p w14:paraId="51C1C307" w14:textId="5CA318A7" w:rsidR="00193F96" w:rsidRPr="001515A4" w:rsidRDefault="00193F96" w:rsidP="00193F96">
      <w:pPr>
        <w:pStyle w:val="ListParagraph"/>
        <w:numPr>
          <w:ilvl w:val="0"/>
          <w:numId w:val="4"/>
        </w:numPr>
      </w:pPr>
      <w:r>
        <w:t>There will be a cap on the amount of entries we are allowed to take to comply with the COVID-19 restrictions, once we have received the amount of entries the entries will be cut off, and all further entries will be put on a waiting list. Entries will be taken on a first in, first on the list basis. We will advise members of the entry fee cap once we have a better understanding to restrictions prior to entries opening, if you are put on the waiting list you will receive a wait list number so you know where you are in the line</w:t>
      </w:r>
    </w:p>
    <w:p w14:paraId="5943B65C" w14:textId="04DD69E0" w:rsidR="001515A4" w:rsidRDefault="001515A4" w:rsidP="001515A4">
      <w:pPr>
        <w:pStyle w:val="ListParagraph"/>
        <w:numPr>
          <w:ilvl w:val="0"/>
          <w:numId w:val="4"/>
        </w:numPr>
      </w:pPr>
      <w:r w:rsidRPr="001515A4">
        <w:t>All entry fees will need to be paid online by the Wednesday prior to the competition, if your entry fee money has not been received, you will not be placed in the draw</w:t>
      </w:r>
    </w:p>
    <w:p w14:paraId="3D337863" w14:textId="00F27364" w:rsidR="001515A4" w:rsidRDefault="001515A4" w:rsidP="001515A4">
      <w:pPr>
        <w:pStyle w:val="ListParagraph"/>
        <w:numPr>
          <w:ilvl w:val="0"/>
          <w:numId w:val="4"/>
        </w:numPr>
      </w:pPr>
      <w:r>
        <w:t>Payouts will be via bank transfer and will be made within 7 days</w:t>
      </w:r>
    </w:p>
    <w:p w14:paraId="7041856A" w14:textId="05797566" w:rsidR="007F23E9" w:rsidRDefault="007F23E9" w:rsidP="001515A4">
      <w:pPr>
        <w:pStyle w:val="ListParagraph"/>
        <w:numPr>
          <w:ilvl w:val="0"/>
          <w:numId w:val="4"/>
        </w:numPr>
      </w:pPr>
      <w:r>
        <w:t>Placings will be calculated by the President, at home after the event</w:t>
      </w:r>
      <w:r w:rsidR="00687E71">
        <w:t>,</w:t>
      </w:r>
      <w:r>
        <w:t xml:space="preserve"> and will be posted the night of the event on Facebook, with all winners notified</w:t>
      </w:r>
      <w:r w:rsidR="00687E71">
        <w:t>. Please don’t approach the committee at the event to find out your placing as they will not have been calculated yet</w:t>
      </w:r>
    </w:p>
    <w:p w14:paraId="1F032A5A" w14:textId="544F9B84" w:rsidR="001C3296" w:rsidRDefault="001C3296" w:rsidP="001515A4">
      <w:pPr>
        <w:pStyle w:val="ListParagraph"/>
        <w:numPr>
          <w:ilvl w:val="0"/>
          <w:numId w:val="4"/>
        </w:numPr>
      </w:pPr>
      <w:r>
        <w:t xml:space="preserve">If for any reason you cannot attend the event, your entry fee money will be refunded </w:t>
      </w:r>
    </w:p>
    <w:p w14:paraId="0D0E01CE" w14:textId="4E019D04" w:rsidR="003107A9" w:rsidRDefault="003107A9" w:rsidP="001515A4">
      <w:pPr>
        <w:pStyle w:val="ListParagraph"/>
        <w:numPr>
          <w:ilvl w:val="0"/>
          <w:numId w:val="4"/>
        </w:numPr>
      </w:pPr>
      <w:r>
        <w:t>There will be a $2 arena levy per person.</w:t>
      </w:r>
    </w:p>
    <w:p w14:paraId="272D9401" w14:textId="06F2B0BD" w:rsidR="001515A4" w:rsidRPr="003107A9" w:rsidRDefault="001515A4" w:rsidP="003107A9">
      <w:pPr>
        <w:pStyle w:val="Heading2"/>
        <w:rPr>
          <w:b/>
          <w:bCs/>
          <w:color w:val="auto"/>
        </w:rPr>
      </w:pPr>
      <w:bookmarkStart w:id="6" w:name="_Toc43127102"/>
      <w:r w:rsidRPr="003107A9">
        <w:rPr>
          <w:b/>
          <w:bCs/>
          <w:color w:val="auto"/>
        </w:rPr>
        <w:t>On the day event</w:t>
      </w:r>
      <w:bookmarkEnd w:id="6"/>
    </w:p>
    <w:p w14:paraId="2772F098" w14:textId="73F8C66E" w:rsidR="001515A4" w:rsidRDefault="001515A4" w:rsidP="001515A4">
      <w:pPr>
        <w:pStyle w:val="ListParagraph"/>
        <w:numPr>
          <w:ilvl w:val="0"/>
          <w:numId w:val="5"/>
        </w:numPr>
      </w:pPr>
      <w:r w:rsidRPr="00193F96">
        <w:t>You will need to advise the committee of who will be attending, only people who need to be at the event are encourage</w:t>
      </w:r>
      <w:r w:rsidR="00523422">
        <w:t>d</w:t>
      </w:r>
      <w:r w:rsidRPr="00193F96">
        <w:t xml:space="preserve"> to come</w:t>
      </w:r>
    </w:p>
    <w:p w14:paraId="29E15885" w14:textId="68CBF51A" w:rsidR="00523422" w:rsidRPr="00193F96" w:rsidRDefault="00523422" w:rsidP="001515A4">
      <w:pPr>
        <w:pStyle w:val="ListParagraph"/>
        <w:numPr>
          <w:ilvl w:val="0"/>
          <w:numId w:val="5"/>
        </w:numPr>
      </w:pPr>
      <w:r>
        <w:t>All competitors must enter via the bottom gate of the showground near the arena.</w:t>
      </w:r>
    </w:p>
    <w:p w14:paraId="7386E37F" w14:textId="419342B4" w:rsidR="00523422" w:rsidRDefault="00523422" w:rsidP="001515A4">
      <w:pPr>
        <w:pStyle w:val="ListParagraph"/>
        <w:numPr>
          <w:ilvl w:val="0"/>
          <w:numId w:val="5"/>
        </w:numPr>
      </w:pPr>
      <w:r>
        <w:t>There are to be no horses standing in the area near the arena gate</w:t>
      </w:r>
    </w:p>
    <w:p w14:paraId="27A534AA" w14:textId="6F986853" w:rsidR="00C30C37" w:rsidRDefault="00523422" w:rsidP="00523422">
      <w:pPr>
        <w:pStyle w:val="ListParagraph"/>
        <w:numPr>
          <w:ilvl w:val="0"/>
          <w:numId w:val="5"/>
        </w:numPr>
      </w:pPr>
      <w:r>
        <w:lastRenderedPageBreak/>
        <w:t xml:space="preserve">Spectators must sit in the allocated area away from the arena gate. </w:t>
      </w:r>
      <w:r w:rsidR="00C30C37">
        <w:t xml:space="preserve">There will also be a limit of the amount of spectators in this as per COVID-19 restrictions. Signs will be posted, and this will be monitored by our chute boss. </w:t>
      </w:r>
    </w:p>
    <w:p w14:paraId="78CD4605" w14:textId="1ABC5222" w:rsidR="001C3296" w:rsidRDefault="001C3296" w:rsidP="001515A4">
      <w:pPr>
        <w:pStyle w:val="ListParagraph"/>
        <w:numPr>
          <w:ilvl w:val="0"/>
          <w:numId w:val="5"/>
        </w:numPr>
      </w:pPr>
      <w:r>
        <w:t>All volunteers will be required to sign the volunteer register</w:t>
      </w:r>
    </w:p>
    <w:p w14:paraId="45A7B2AD" w14:textId="0C123FE1" w:rsidR="003107A9" w:rsidRDefault="003107A9" w:rsidP="001515A4">
      <w:pPr>
        <w:pStyle w:val="ListParagraph"/>
        <w:numPr>
          <w:ilvl w:val="0"/>
          <w:numId w:val="5"/>
        </w:numPr>
      </w:pPr>
      <w:r>
        <w:t xml:space="preserve">Hard copy of these guidelines will be available at the event, soft copies will be available on our </w:t>
      </w:r>
      <w:hyperlink r:id="rId9" w:history="1">
        <w:r w:rsidR="004E3864">
          <w:rPr>
            <w:rStyle w:val="Hyperlink"/>
          </w:rPr>
          <w:t>Cherry Tree</w:t>
        </w:r>
        <w:r w:rsidRPr="003107A9">
          <w:rPr>
            <w:rStyle w:val="Hyperlink"/>
          </w:rPr>
          <w:t xml:space="preserve"> Barrel Racing Facebook Group.</w:t>
        </w:r>
      </w:hyperlink>
      <w:r>
        <w:t xml:space="preserve"> </w:t>
      </w:r>
    </w:p>
    <w:p w14:paraId="26D3E347" w14:textId="58864BEE" w:rsidR="00193F96" w:rsidRPr="003107A9" w:rsidRDefault="00193F96" w:rsidP="003107A9">
      <w:pPr>
        <w:pStyle w:val="Heading2"/>
        <w:rPr>
          <w:b/>
          <w:bCs/>
          <w:color w:val="auto"/>
        </w:rPr>
      </w:pPr>
      <w:bookmarkStart w:id="7" w:name="_Toc43127103"/>
      <w:r w:rsidRPr="003107A9">
        <w:rPr>
          <w:b/>
          <w:bCs/>
          <w:color w:val="auto"/>
        </w:rPr>
        <w:t>COVID-19 specific</w:t>
      </w:r>
      <w:bookmarkEnd w:id="7"/>
      <w:r w:rsidRPr="003107A9">
        <w:rPr>
          <w:b/>
          <w:bCs/>
          <w:color w:val="auto"/>
        </w:rPr>
        <w:t xml:space="preserve"> </w:t>
      </w:r>
    </w:p>
    <w:p w14:paraId="331BBFEE" w14:textId="4BF1CF8E" w:rsidR="00193F96" w:rsidRDefault="00193F96" w:rsidP="00193F96">
      <w:pPr>
        <w:pStyle w:val="ListParagraph"/>
        <w:numPr>
          <w:ilvl w:val="0"/>
          <w:numId w:val="6"/>
        </w:numPr>
      </w:pPr>
      <w:r>
        <w:t xml:space="preserve">All members must adhere to the 1.5 social distancing rule. We will have a COVID-19 appointment committee member who will ensure this rule is being adhered to </w:t>
      </w:r>
    </w:p>
    <w:p w14:paraId="66E75489" w14:textId="0E4D23E8" w:rsidR="00193F96" w:rsidRDefault="00193F96" w:rsidP="00193F96">
      <w:pPr>
        <w:pStyle w:val="ListParagraph"/>
        <w:numPr>
          <w:ilvl w:val="0"/>
          <w:numId w:val="6"/>
        </w:numPr>
      </w:pPr>
      <w:r>
        <w:t>Avoid touching your face and cough and sneeze into a tissue or your elbow</w:t>
      </w:r>
    </w:p>
    <w:p w14:paraId="4067295D" w14:textId="3DD94C32" w:rsidR="00193F96" w:rsidRDefault="00193F96" w:rsidP="00193F96">
      <w:pPr>
        <w:pStyle w:val="ListParagraph"/>
        <w:numPr>
          <w:ilvl w:val="0"/>
          <w:numId w:val="6"/>
        </w:numPr>
      </w:pPr>
      <w:r>
        <w:t>Hand soap and sanitiser will be placed around multiple points of the venue</w:t>
      </w:r>
    </w:p>
    <w:p w14:paraId="544CF8A6" w14:textId="5D56F73D" w:rsidR="00193F96" w:rsidRDefault="00193F96" w:rsidP="00193F96">
      <w:pPr>
        <w:pStyle w:val="ListParagraph"/>
        <w:numPr>
          <w:ilvl w:val="0"/>
          <w:numId w:val="6"/>
        </w:numPr>
      </w:pPr>
      <w:r>
        <w:t xml:space="preserve">Do not share cups, </w:t>
      </w:r>
      <w:r w:rsidR="001C3296">
        <w:t>utensils,</w:t>
      </w:r>
      <w:r>
        <w:t xml:space="preserve"> or cigarettes</w:t>
      </w:r>
    </w:p>
    <w:p w14:paraId="34460ECB" w14:textId="6C57B8B2" w:rsidR="00193F96" w:rsidRDefault="00193F96" w:rsidP="00193F96">
      <w:pPr>
        <w:pStyle w:val="ListParagraph"/>
        <w:numPr>
          <w:ilvl w:val="0"/>
          <w:numId w:val="6"/>
        </w:numPr>
      </w:pPr>
      <w:r>
        <w:t xml:space="preserve">Do not share equipment such as </w:t>
      </w:r>
      <w:r w:rsidR="001C3296">
        <w:t xml:space="preserve">whips, helmets etc </w:t>
      </w:r>
    </w:p>
    <w:p w14:paraId="4C33CD83" w14:textId="26372913" w:rsidR="001C3296" w:rsidRDefault="001C3296" w:rsidP="00193F96">
      <w:pPr>
        <w:pStyle w:val="ListParagraph"/>
        <w:numPr>
          <w:ilvl w:val="0"/>
          <w:numId w:val="6"/>
        </w:numPr>
      </w:pPr>
      <w:r>
        <w:t xml:space="preserve">The ABHA strongly recommends all attendees download the COVID-19 Safe App </w:t>
      </w:r>
    </w:p>
    <w:p w14:paraId="2D2F767A" w14:textId="16D787BD" w:rsidR="001C3296" w:rsidRPr="003107A9" w:rsidRDefault="001C3296" w:rsidP="003107A9">
      <w:pPr>
        <w:pStyle w:val="Heading2"/>
        <w:rPr>
          <w:b/>
          <w:bCs/>
          <w:color w:val="auto"/>
        </w:rPr>
      </w:pPr>
      <w:bookmarkStart w:id="8" w:name="_Toc43127104"/>
      <w:r w:rsidRPr="003107A9">
        <w:rPr>
          <w:b/>
          <w:bCs/>
          <w:color w:val="auto"/>
        </w:rPr>
        <w:t>Compliance</w:t>
      </w:r>
      <w:bookmarkEnd w:id="8"/>
      <w:r w:rsidRPr="003107A9">
        <w:rPr>
          <w:b/>
          <w:bCs/>
          <w:color w:val="auto"/>
        </w:rPr>
        <w:t xml:space="preserve"> </w:t>
      </w:r>
    </w:p>
    <w:p w14:paraId="657F1FAC" w14:textId="7DD0B29B" w:rsidR="001C3296" w:rsidRPr="001C3296" w:rsidRDefault="001C3296" w:rsidP="001C3296">
      <w:pPr>
        <w:pStyle w:val="ListParagraph"/>
        <w:numPr>
          <w:ilvl w:val="0"/>
          <w:numId w:val="7"/>
        </w:numPr>
        <w:rPr>
          <w:b/>
          <w:bCs/>
        </w:rPr>
      </w:pPr>
      <w:r>
        <w:t>If found non-compliant you will be asked to leave the grounds</w:t>
      </w:r>
    </w:p>
    <w:p w14:paraId="4A60D66D" w14:textId="5EDE5ADB" w:rsidR="001C3296" w:rsidRPr="001C3296" w:rsidRDefault="001C3296" w:rsidP="001C3296">
      <w:pPr>
        <w:pStyle w:val="ListParagraph"/>
        <w:numPr>
          <w:ilvl w:val="0"/>
          <w:numId w:val="7"/>
        </w:numPr>
        <w:rPr>
          <w:b/>
          <w:bCs/>
        </w:rPr>
      </w:pPr>
      <w:r>
        <w:t>If you are feeling unwell, please do not attend the event</w:t>
      </w:r>
    </w:p>
    <w:p w14:paraId="135068A4" w14:textId="3F6E7506" w:rsidR="001C3296" w:rsidRPr="001C3296" w:rsidRDefault="001C3296" w:rsidP="001C3296">
      <w:pPr>
        <w:pStyle w:val="ListParagraph"/>
        <w:numPr>
          <w:ilvl w:val="0"/>
          <w:numId w:val="7"/>
        </w:numPr>
        <w:rPr>
          <w:b/>
          <w:bCs/>
        </w:rPr>
      </w:pPr>
      <w:r>
        <w:t>Any serious breaches will be reported.</w:t>
      </w:r>
    </w:p>
    <w:p w14:paraId="65F294B4" w14:textId="5D35AEFA" w:rsidR="003107A9" w:rsidRPr="003107A9" w:rsidRDefault="003107A9" w:rsidP="003107A9">
      <w:pPr>
        <w:pStyle w:val="Heading1"/>
        <w:rPr>
          <w:b/>
          <w:bCs/>
          <w:color w:val="auto"/>
        </w:rPr>
      </w:pPr>
      <w:bookmarkStart w:id="9" w:name="_Toc43127105"/>
      <w:r w:rsidRPr="003107A9">
        <w:rPr>
          <w:b/>
          <w:bCs/>
          <w:color w:val="auto"/>
          <w:highlight w:val="yellow"/>
        </w:rPr>
        <w:t>Resources</w:t>
      </w:r>
      <w:bookmarkEnd w:id="9"/>
    </w:p>
    <w:p w14:paraId="710C6A43" w14:textId="77777777" w:rsidR="003107A9" w:rsidRDefault="00691532" w:rsidP="003107A9">
      <w:pPr>
        <w:pStyle w:val="ListParagraph"/>
        <w:numPr>
          <w:ilvl w:val="0"/>
          <w:numId w:val="12"/>
        </w:numPr>
      </w:pPr>
      <w:hyperlink r:id="rId10" w:history="1">
        <w:r w:rsidR="003107A9" w:rsidRPr="003107A9">
          <w:rPr>
            <w:rStyle w:val="Hyperlink"/>
          </w:rPr>
          <w:t>NSW COVID-19 Roadmap</w:t>
        </w:r>
      </w:hyperlink>
      <w:r w:rsidR="003107A9">
        <w:t xml:space="preserve"> </w:t>
      </w:r>
    </w:p>
    <w:p w14:paraId="38D29A18" w14:textId="3FBEEDF9" w:rsidR="003107A9" w:rsidRPr="003107A9" w:rsidRDefault="00691532" w:rsidP="003107A9">
      <w:pPr>
        <w:pStyle w:val="ListParagraph"/>
        <w:numPr>
          <w:ilvl w:val="0"/>
          <w:numId w:val="12"/>
        </w:numPr>
        <w:rPr>
          <w:rFonts w:cstheme="minorHAnsi"/>
        </w:rPr>
      </w:pPr>
      <w:hyperlink r:id="rId11" w:anchor="ais_framework_for_rebooting_sport" w:history="1">
        <w:r w:rsidR="003107A9" w:rsidRPr="003107A9">
          <w:rPr>
            <w:rStyle w:val="Hyperlink"/>
            <w:rFonts w:cstheme="minorHAnsi"/>
          </w:rPr>
          <w:t>AIS Framework for Rebooting Sport</w:t>
        </w:r>
      </w:hyperlink>
    </w:p>
    <w:p w14:paraId="173C2F52" w14:textId="77777777" w:rsidR="003107A9" w:rsidRPr="003107A9" w:rsidRDefault="003107A9" w:rsidP="003107A9"/>
    <w:p w14:paraId="3B664248" w14:textId="2BA7FAE2" w:rsidR="003107A9" w:rsidRPr="003107A9" w:rsidRDefault="003107A9" w:rsidP="003107A9">
      <w:pPr>
        <w:pStyle w:val="Heading1"/>
        <w:rPr>
          <w:rFonts w:asciiTheme="minorHAnsi" w:eastAsiaTheme="minorHAnsi" w:hAnsiTheme="minorHAnsi" w:cstheme="minorBidi"/>
          <w:b/>
          <w:bCs/>
          <w:color w:val="auto"/>
          <w:sz w:val="22"/>
          <w:szCs w:val="22"/>
        </w:rPr>
      </w:pPr>
      <w:bookmarkStart w:id="10" w:name="_Toc43127106"/>
      <w:r w:rsidRPr="003107A9">
        <w:rPr>
          <w:b/>
          <w:bCs/>
          <w:color w:val="auto"/>
          <w:highlight w:val="yellow"/>
        </w:rPr>
        <w:t>COVID-19 Health Information</w:t>
      </w:r>
      <w:bookmarkEnd w:id="10"/>
    </w:p>
    <w:p w14:paraId="5D09A8C9" w14:textId="77777777"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Coronaviruses are a large family of viruses that cause respiratory infections. These can range from the common cold to more serious diseases.  COVID-19 is a disease caused by a new form of coronavirus. It was first reported in December 2019 in Wuhan City in China.</w:t>
      </w:r>
    </w:p>
    <w:p w14:paraId="569CFEAF" w14:textId="77777777" w:rsidR="003107A9" w:rsidRPr="003107A9" w:rsidRDefault="003107A9" w:rsidP="003107A9">
      <w:pPr>
        <w:spacing w:after="0" w:line="240" w:lineRule="auto"/>
        <w:rPr>
          <w:rFonts w:eastAsia="Times New Roman" w:cstheme="minorHAnsi"/>
          <w:lang w:eastAsia="en-AU"/>
        </w:rPr>
      </w:pPr>
    </w:p>
    <w:p w14:paraId="32E6A6C8" w14:textId="50C6903E" w:rsidR="003107A9" w:rsidRPr="003107A9" w:rsidRDefault="003107A9" w:rsidP="003107A9">
      <w:pPr>
        <w:pStyle w:val="Heading2"/>
        <w:rPr>
          <w:rFonts w:eastAsia="Times New Roman"/>
          <w:b/>
          <w:bCs/>
          <w:color w:val="auto"/>
          <w:lang w:eastAsia="en-AU"/>
        </w:rPr>
      </w:pPr>
      <w:bookmarkStart w:id="11" w:name="_Toc43127107"/>
      <w:r w:rsidRPr="003107A9">
        <w:rPr>
          <w:rFonts w:eastAsia="Times New Roman"/>
          <w:b/>
          <w:bCs/>
          <w:color w:val="auto"/>
          <w:lang w:eastAsia="en-AU"/>
        </w:rPr>
        <w:t>Symptoms</w:t>
      </w:r>
      <w:bookmarkEnd w:id="11"/>
    </w:p>
    <w:p w14:paraId="55990A04" w14:textId="3B2A6FD3"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Symptoms of COVID-19 can range from mild illness to pneumonia. Some people will recover easily, and others may get very sick very quickly.</w:t>
      </w:r>
      <w:r>
        <w:rPr>
          <w:rFonts w:eastAsia="Times New Roman" w:cstheme="minorHAnsi"/>
          <w:lang w:eastAsia="en-AU"/>
        </w:rPr>
        <w:br/>
      </w:r>
    </w:p>
    <w:p w14:paraId="6B22209B" w14:textId="77777777"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People with coronavirus may experience:</w:t>
      </w:r>
    </w:p>
    <w:p w14:paraId="1749BC64" w14:textId="77777777" w:rsidR="003107A9" w:rsidRPr="003107A9" w:rsidRDefault="003107A9" w:rsidP="003107A9">
      <w:pPr>
        <w:numPr>
          <w:ilvl w:val="0"/>
          <w:numId w:val="8"/>
        </w:numPr>
        <w:spacing w:after="0" w:line="240" w:lineRule="auto"/>
        <w:rPr>
          <w:rFonts w:eastAsia="Times New Roman" w:cstheme="minorHAnsi"/>
          <w:lang w:eastAsia="en-AU"/>
        </w:rPr>
      </w:pPr>
      <w:r w:rsidRPr="003107A9">
        <w:rPr>
          <w:rFonts w:eastAsia="Times New Roman" w:cstheme="minorHAnsi"/>
          <w:lang w:eastAsia="en-AU"/>
        </w:rPr>
        <w:t>fever</w:t>
      </w:r>
    </w:p>
    <w:p w14:paraId="02CD1954" w14:textId="77777777" w:rsidR="003107A9" w:rsidRPr="003107A9" w:rsidRDefault="003107A9" w:rsidP="003107A9">
      <w:pPr>
        <w:numPr>
          <w:ilvl w:val="0"/>
          <w:numId w:val="8"/>
        </w:numPr>
        <w:spacing w:after="0" w:line="240" w:lineRule="auto"/>
        <w:rPr>
          <w:rFonts w:eastAsia="Times New Roman" w:cstheme="minorHAnsi"/>
          <w:lang w:eastAsia="en-AU"/>
        </w:rPr>
      </w:pPr>
      <w:r w:rsidRPr="003107A9">
        <w:rPr>
          <w:rFonts w:eastAsia="Times New Roman" w:cstheme="minorHAnsi"/>
          <w:lang w:eastAsia="en-AU"/>
        </w:rPr>
        <w:t>symptoms such as coughing, a sore throat and fatigue</w:t>
      </w:r>
    </w:p>
    <w:p w14:paraId="11516C8E" w14:textId="66508C7C" w:rsidR="003107A9" w:rsidRPr="003107A9" w:rsidRDefault="003107A9" w:rsidP="003107A9">
      <w:pPr>
        <w:numPr>
          <w:ilvl w:val="0"/>
          <w:numId w:val="8"/>
        </w:numPr>
        <w:spacing w:after="0" w:line="240" w:lineRule="auto"/>
        <w:rPr>
          <w:rFonts w:eastAsia="Times New Roman" w:cstheme="minorHAnsi"/>
          <w:lang w:eastAsia="en-AU"/>
        </w:rPr>
      </w:pPr>
      <w:r w:rsidRPr="003107A9">
        <w:rPr>
          <w:rFonts w:eastAsia="Times New Roman" w:cstheme="minorHAnsi"/>
          <w:lang w:eastAsia="en-AU"/>
        </w:rPr>
        <w:t>shortness of breath</w:t>
      </w:r>
      <w:r>
        <w:rPr>
          <w:rFonts w:eastAsia="Times New Roman" w:cstheme="minorHAnsi"/>
          <w:lang w:eastAsia="en-AU"/>
        </w:rPr>
        <w:br/>
      </w:r>
    </w:p>
    <w:p w14:paraId="7BBE5089" w14:textId="1015B406"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If you are concerned you may have COVID-19:</w:t>
      </w:r>
    </w:p>
    <w:p w14:paraId="4F249D84" w14:textId="77777777" w:rsidR="003107A9" w:rsidRPr="003107A9" w:rsidRDefault="003107A9" w:rsidP="003107A9">
      <w:pPr>
        <w:numPr>
          <w:ilvl w:val="0"/>
          <w:numId w:val="9"/>
        </w:numPr>
        <w:spacing w:after="0" w:line="240" w:lineRule="auto"/>
        <w:rPr>
          <w:rFonts w:eastAsia="Times New Roman" w:cstheme="minorHAnsi"/>
          <w:lang w:eastAsia="en-AU"/>
        </w:rPr>
      </w:pPr>
      <w:r w:rsidRPr="003107A9">
        <w:rPr>
          <w:rFonts w:eastAsia="Times New Roman" w:cstheme="minorHAnsi"/>
          <w:lang w:eastAsia="en-AU"/>
        </w:rPr>
        <w:t xml:space="preserve">use the </w:t>
      </w:r>
      <w:hyperlink r:id="rId12" w:history="1">
        <w:r w:rsidRPr="003107A9">
          <w:rPr>
            <w:rFonts w:eastAsia="Times New Roman" w:cstheme="minorHAnsi"/>
            <w:color w:val="0000FF"/>
            <w:u w:val="single"/>
            <w:lang w:eastAsia="en-AU"/>
          </w:rPr>
          <w:t>symptom checker</w:t>
        </w:r>
      </w:hyperlink>
    </w:p>
    <w:p w14:paraId="4ABBB3A2" w14:textId="77777777" w:rsidR="003107A9" w:rsidRPr="003107A9" w:rsidRDefault="003107A9" w:rsidP="003107A9">
      <w:pPr>
        <w:numPr>
          <w:ilvl w:val="0"/>
          <w:numId w:val="9"/>
        </w:numPr>
        <w:spacing w:after="0" w:line="240" w:lineRule="auto"/>
        <w:rPr>
          <w:rFonts w:eastAsia="Times New Roman" w:cstheme="minorHAnsi"/>
          <w:lang w:eastAsia="en-AU"/>
        </w:rPr>
      </w:pPr>
      <w:r w:rsidRPr="003107A9">
        <w:rPr>
          <w:rFonts w:eastAsia="Times New Roman" w:cstheme="minorHAnsi"/>
          <w:lang w:eastAsia="en-AU"/>
        </w:rPr>
        <w:t xml:space="preserve">see how to </w:t>
      </w:r>
      <w:hyperlink r:id="rId13" w:anchor="how-to-seek-medical-attention" w:history="1">
        <w:r w:rsidRPr="003107A9">
          <w:rPr>
            <w:rFonts w:eastAsia="Times New Roman" w:cstheme="minorHAnsi"/>
            <w:color w:val="0000FF"/>
            <w:u w:val="single"/>
            <w:lang w:eastAsia="en-AU"/>
          </w:rPr>
          <w:t>seek medical attention</w:t>
        </w:r>
      </w:hyperlink>
    </w:p>
    <w:p w14:paraId="492F545C" w14:textId="1B34621F" w:rsidR="003107A9" w:rsidRPr="003107A9" w:rsidRDefault="003107A9" w:rsidP="003107A9">
      <w:pPr>
        <w:numPr>
          <w:ilvl w:val="0"/>
          <w:numId w:val="9"/>
        </w:numPr>
        <w:spacing w:after="0" w:line="240" w:lineRule="auto"/>
        <w:rPr>
          <w:rFonts w:eastAsia="Times New Roman" w:cstheme="minorHAnsi"/>
          <w:lang w:eastAsia="en-AU"/>
        </w:rPr>
      </w:pPr>
      <w:r w:rsidRPr="003107A9">
        <w:rPr>
          <w:rFonts w:eastAsia="Times New Roman" w:cstheme="minorHAnsi"/>
          <w:lang w:eastAsia="en-AU"/>
        </w:rPr>
        <w:t xml:space="preserve">see more about </w:t>
      </w:r>
      <w:hyperlink r:id="rId14" w:anchor="testing" w:history="1">
        <w:r w:rsidRPr="003107A9">
          <w:rPr>
            <w:rFonts w:eastAsia="Times New Roman" w:cstheme="minorHAnsi"/>
            <w:color w:val="0000FF"/>
            <w:u w:val="single"/>
            <w:lang w:eastAsia="en-AU"/>
          </w:rPr>
          <w:t>testing</w:t>
        </w:r>
      </w:hyperlink>
      <w:r>
        <w:rPr>
          <w:rFonts w:eastAsia="Times New Roman" w:cstheme="minorHAnsi"/>
          <w:lang w:eastAsia="en-AU"/>
        </w:rPr>
        <w:t xml:space="preserve"> </w:t>
      </w:r>
      <w:hyperlink r:id="rId15" w:history="1">
        <w:r w:rsidRPr="003107A9">
          <w:rPr>
            <w:rFonts w:eastAsia="Times New Roman" w:cstheme="minorHAnsi"/>
            <w:color w:val="0000FF"/>
            <w:u w:val="single"/>
            <w:lang w:eastAsia="en-AU"/>
          </w:rPr>
          <w:t>healthdirect Coronavirus (COVID-19) Symptom Checker</w:t>
        </w:r>
      </w:hyperlink>
    </w:p>
    <w:p w14:paraId="298573E5" w14:textId="77777777" w:rsidR="003107A9" w:rsidRDefault="003107A9" w:rsidP="003107A9">
      <w:pPr>
        <w:spacing w:after="0" w:line="240" w:lineRule="auto"/>
        <w:rPr>
          <w:rFonts w:eastAsia="Times New Roman" w:cstheme="minorHAnsi"/>
          <w:lang w:eastAsia="en-AU"/>
        </w:rPr>
      </w:pPr>
    </w:p>
    <w:p w14:paraId="37C4217E" w14:textId="43A4EF84"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Answer questions about your symptoms to see if you need to seek medical help or get tested. This tool is available online at any time.</w:t>
      </w:r>
    </w:p>
    <w:p w14:paraId="7A45B0F7" w14:textId="77777777"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 xml:space="preserve">If you do not have any symptoms, you should still </w:t>
      </w:r>
      <w:hyperlink r:id="rId16" w:anchor="protect-yourself-and-others" w:history="1">
        <w:r w:rsidRPr="003107A9">
          <w:rPr>
            <w:rFonts w:eastAsia="Times New Roman" w:cstheme="minorHAnsi"/>
            <w:color w:val="0000FF"/>
            <w:u w:val="single"/>
            <w:lang w:eastAsia="en-AU"/>
          </w:rPr>
          <w:t>protect yourself and others</w:t>
        </w:r>
      </w:hyperlink>
      <w:r w:rsidRPr="003107A9">
        <w:rPr>
          <w:rFonts w:eastAsia="Times New Roman" w:cstheme="minorHAnsi"/>
          <w:lang w:eastAsia="en-AU"/>
        </w:rPr>
        <w:t>.</w:t>
      </w:r>
    </w:p>
    <w:p w14:paraId="5EA2FDE6" w14:textId="77777777" w:rsidR="003107A9" w:rsidRPr="003107A9" w:rsidRDefault="003107A9" w:rsidP="003107A9">
      <w:pPr>
        <w:spacing w:after="0" w:line="240" w:lineRule="auto"/>
        <w:rPr>
          <w:rFonts w:eastAsia="Times New Roman" w:cstheme="minorHAnsi"/>
          <w:lang w:eastAsia="en-AU"/>
        </w:rPr>
      </w:pPr>
    </w:p>
    <w:p w14:paraId="66C389FB" w14:textId="6C9876E8" w:rsidR="003107A9" w:rsidRPr="003107A9" w:rsidRDefault="003107A9" w:rsidP="003107A9">
      <w:pPr>
        <w:pStyle w:val="Heading2"/>
        <w:rPr>
          <w:rFonts w:eastAsia="Times New Roman"/>
          <w:b/>
          <w:bCs/>
          <w:color w:val="auto"/>
          <w:lang w:eastAsia="en-AU"/>
        </w:rPr>
      </w:pPr>
      <w:bookmarkStart w:id="12" w:name="_Toc43127108"/>
      <w:r w:rsidRPr="003107A9">
        <w:rPr>
          <w:rFonts w:eastAsia="Times New Roman"/>
          <w:b/>
          <w:bCs/>
          <w:color w:val="auto"/>
          <w:lang w:eastAsia="en-AU"/>
        </w:rPr>
        <w:t>How it spreads</w:t>
      </w:r>
      <w:bookmarkEnd w:id="12"/>
    </w:p>
    <w:p w14:paraId="7691623C" w14:textId="77777777"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The virus can spread from person to person through:</w:t>
      </w:r>
    </w:p>
    <w:p w14:paraId="427281E5" w14:textId="77777777" w:rsidR="003107A9" w:rsidRPr="003107A9" w:rsidRDefault="003107A9" w:rsidP="003107A9">
      <w:pPr>
        <w:numPr>
          <w:ilvl w:val="0"/>
          <w:numId w:val="10"/>
        </w:numPr>
        <w:spacing w:after="0" w:line="240" w:lineRule="auto"/>
        <w:rPr>
          <w:rFonts w:eastAsia="Times New Roman" w:cstheme="minorHAnsi"/>
          <w:lang w:eastAsia="en-AU"/>
        </w:rPr>
      </w:pPr>
      <w:r w:rsidRPr="003107A9">
        <w:rPr>
          <w:rFonts w:eastAsia="Times New Roman" w:cstheme="minorHAnsi"/>
          <w:lang w:eastAsia="en-AU"/>
        </w:rPr>
        <w:t>close contact with an infectious person (including in the 48 hours before they had </w:t>
      </w:r>
      <w:hyperlink r:id="rId17" w:history="1">
        <w:r w:rsidRPr="003107A9">
          <w:rPr>
            <w:rFonts w:eastAsia="Times New Roman" w:cstheme="minorHAnsi"/>
            <w:color w:val="0000FF"/>
            <w:u w:val="single"/>
            <w:lang w:eastAsia="en-AU"/>
          </w:rPr>
          <w:t>symptoms</w:t>
        </w:r>
      </w:hyperlink>
      <w:r w:rsidRPr="003107A9">
        <w:rPr>
          <w:rFonts w:eastAsia="Times New Roman" w:cstheme="minorHAnsi"/>
          <w:lang w:eastAsia="en-AU"/>
        </w:rPr>
        <w:t>)</w:t>
      </w:r>
    </w:p>
    <w:p w14:paraId="3DEE0FD3" w14:textId="77777777" w:rsidR="003107A9" w:rsidRPr="003107A9" w:rsidRDefault="003107A9" w:rsidP="003107A9">
      <w:pPr>
        <w:numPr>
          <w:ilvl w:val="0"/>
          <w:numId w:val="10"/>
        </w:numPr>
        <w:spacing w:after="0" w:line="240" w:lineRule="auto"/>
        <w:rPr>
          <w:rFonts w:eastAsia="Times New Roman" w:cstheme="minorHAnsi"/>
          <w:lang w:eastAsia="en-AU"/>
        </w:rPr>
      </w:pPr>
      <w:r w:rsidRPr="003107A9">
        <w:rPr>
          <w:rFonts w:eastAsia="Times New Roman" w:cstheme="minorHAnsi"/>
          <w:lang w:eastAsia="en-AU"/>
        </w:rPr>
        <w:t>contact with droplets from an infected person’s cough or sneeze</w:t>
      </w:r>
    </w:p>
    <w:p w14:paraId="70E1DF20" w14:textId="77777777" w:rsidR="003107A9" w:rsidRPr="003107A9" w:rsidRDefault="003107A9" w:rsidP="003107A9">
      <w:pPr>
        <w:numPr>
          <w:ilvl w:val="0"/>
          <w:numId w:val="10"/>
        </w:numPr>
        <w:spacing w:after="0" w:line="240" w:lineRule="auto"/>
        <w:rPr>
          <w:rFonts w:eastAsia="Times New Roman" w:cstheme="minorHAnsi"/>
          <w:lang w:eastAsia="en-AU"/>
        </w:rPr>
      </w:pPr>
      <w:r w:rsidRPr="003107A9">
        <w:rPr>
          <w:rFonts w:eastAsia="Times New Roman" w:cstheme="minorHAnsi"/>
          <w:lang w:eastAsia="en-AU"/>
        </w:rPr>
        <w:t>touching objects or surfaces (like doorknobs or tables) that have droplets from an infected person, and then touching your mouth or face</w:t>
      </w:r>
    </w:p>
    <w:p w14:paraId="2439C7C9" w14:textId="77777777"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COVID-19 is a new disease, so there is no existing immunity in our community. This means that COVID-19 could spread widely and quickly.</w:t>
      </w:r>
    </w:p>
    <w:p w14:paraId="57B238EB" w14:textId="77777777" w:rsidR="003107A9" w:rsidRPr="003107A9" w:rsidRDefault="003107A9" w:rsidP="003107A9">
      <w:pPr>
        <w:spacing w:after="0" w:line="240" w:lineRule="auto"/>
        <w:rPr>
          <w:rFonts w:eastAsia="Times New Roman" w:cstheme="minorHAnsi"/>
          <w:lang w:eastAsia="en-AU"/>
        </w:rPr>
      </w:pPr>
    </w:p>
    <w:p w14:paraId="55E0DC92" w14:textId="3016A110" w:rsidR="003107A9" w:rsidRPr="003107A9" w:rsidRDefault="003107A9" w:rsidP="003107A9">
      <w:pPr>
        <w:pStyle w:val="Heading2"/>
        <w:rPr>
          <w:rFonts w:eastAsia="Times New Roman"/>
          <w:b/>
          <w:bCs/>
          <w:color w:val="auto"/>
          <w:lang w:eastAsia="en-AU"/>
        </w:rPr>
      </w:pPr>
      <w:bookmarkStart w:id="13" w:name="_Toc43127109"/>
      <w:r w:rsidRPr="003107A9">
        <w:rPr>
          <w:rFonts w:eastAsia="Times New Roman"/>
          <w:b/>
          <w:bCs/>
          <w:color w:val="auto"/>
          <w:lang w:eastAsia="en-AU"/>
        </w:rPr>
        <w:t>Protect yourself and others</w:t>
      </w:r>
      <w:bookmarkEnd w:id="13"/>
    </w:p>
    <w:p w14:paraId="2E7AB15F" w14:textId="77777777"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Everyone must do the following things to slow the spread of COVID-19 and protect those who are most at risk.</w:t>
      </w:r>
    </w:p>
    <w:p w14:paraId="33F3454E" w14:textId="77777777"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See important advice on:</w:t>
      </w:r>
    </w:p>
    <w:p w14:paraId="16B6993B" w14:textId="77777777" w:rsidR="003107A9" w:rsidRPr="003107A9" w:rsidRDefault="00691532" w:rsidP="003107A9">
      <w:pPr>
        <w:numPr>
          <w:ilvl w:val="0"/>
          <w:numId w:val="11"/>
        </w:numPr>
        <w:spacing w:after="0" w:line="240" w:lineRule="auto"/>
        <w:rPr>
          <w:rFonts w:eastAsia="Times New Roman" w:cstheme="minorHAnsi"/>
          <w:lang w:eastAsia="en-AU"/>
        </w:rPr>
      </w:pPr>
      <w:hyperlink r:id="rId18" w:history="1">
        <w:r w:rsidR="003107A9" w:rsidRPr="003107A9">
          <w:rPr>
            <w:rFonts w:eastAsia="Times New Roman" w:cstheme="minorHAnsi"/>
            <w:color w:val="0000FF"/>
            <w:u w:val="single"/>
            <w:lang w:eastAsia="en-AU"/>
          </w:rPr>
          <w:t>good hygiene</w:t>
        </w:r>
      </w:hyperlink>
    </w:p>
    <w:p w14:paraId="76212261" w14:textId="77777777" w:rsidR="003107A9" w:rsidRPr="003107A9" w:rsidRDefault="00691532" w:rsidP="003107A9">
      <w:pPr>
        <w:numPr>
          <w:ilvl w:val="0"/>
          <w:numId w:val="11"/>
        </w:numPr>
        <w:spacing w:after="0" w:line="240" w:lineRule="auto"/>
        <w:rPr>
          <w:rFonts w:eastAsia="Times New Roman" w:cstheme="minorHAnsi"/>
          <w:lang w:eastAsia="en-AU"/>
        </w:rPr>
      </w:pPr>
      <w:hyperlink r:id="rId19" w:history="1">
        <w:r w:rsidR="003107A9" w:rsidRPr="003107A9">
          <w:rPr>
            <w:rFonts w:eastAsia="Times New Roman" w:cstheme="minorHAnsi"/>
            <w:color w:val="0000FF"/>
            <w:u w:val="single"/>
            <w:lang w:eastAsia="en-AU"/>
          </w:rPr>
          <w:t>social distancing</w:t>
        </w:r>
      </w:hyperlink>
    </w:p>
    <w:p w14:paraId="7030DB0C" w14:textId="77777777" w:rsidR="003107A9" w:rsidRPr="003107A9" w:rsidRDefault="00691532" w:rsidP="003107A9">
      <w:pPr>
        <w:numPr>
          <w:ilvl w:val="0"/>
          <w:numId w:val="11"/>
        </w:numPr>
        <w:spacing w:after="0" w:line="240" w:lineRule="auto"/>
        <w:rPr>
          <w:rFonts w:eastAsia="Times New Roman" w:cstheme="minorHAnsi"/>
          <w:lang w:eastAsia="en-AU"/>
        </w:rPr>
      </w:pPr>
      <w:hyperlink r:id="rId20" w:history="1">
        <w:r w:rsidR="003107A9" w:rsidRPr="003107A9">
          <w:rPr>
            <w:rFonts w:eastAsia="Times New Roman" w:cstheme="minorHAnsi"/>
            <w:color w:val="0000FF"/>
            <w:u w:val="single"/>
            <w:lang w:eastAsia="en-AU"/>
          </w:rPr>
          <w:t>public gatherings</w:t>
        </w:r>
      </w:hyperlink>
    </w:p>
    <w:p w14:paraId="1D504649" w14:textId="77777777" w:rsidR="003107A9" w:rsidRPr="003107A9" w:rsidRDefault="00691532" w:rsidP="003107A9">
      <w:pPr>
        <w:numPr>
          <w:ilvl w:val="0"/>
          <w:numId w:val="11"/>
        </w:numPr>
        <w:spacing w:after="0" w:line="240" w:lineRule="auto"/>
        <w:rPr>
          <w:rFonts w:eastAsia="Times New Roman" w:cstheme="minorHAnsi"/>
          <w:lang w:eastAsia="en-AU"/>
        </w:rPr>
      </w:pPr>
      <w:hyperlink r:id="rId21" w:history="1">
        <w:r w:rsidR="003107A9" w:rsidRPr="003107A9">
          <w:rPr>
            <w:rFonts w:eastAsia="Times New Roman" w:cstheme="minorHAnsi"/>
            <w:color w:val="0000FF"/>
            <w:u w:val="single"/>
            <w:lang w:eastAsia="en-AU"/>
          </w:rPr>
          <w:t>self-isolation</w:t>
        </w:r>
      </w:hyperlink>
    </w:p>
    <w:p w14:paraId="2D94F5B8" w14:textId="77777777" w:rsidR="003107A9" w:rsidRPr="003107A9" w:rsidRDefault="003107A9" w:rsidP="003107A9">
      <w:pPr>
        <w:spacing w:after="0" w:line="240" w:lineRule="auto"/>
        <w:rPr>
          <w:rFonts w:eastAsia="Times New Roman" w:cstheme="minorHAnsi"/>
          <w:lang w:eastAsia="en-AU"/>
        </w:rPr>
      </w:pPr>
    </w:p>
    <w:p w14:paraId="050FF722" w14:textId="6F2DA32C" w:rsidR="003107A9" w:rsidRPr="003107A9" w:rsidRDefault="003107A9" w:rsidP="003107A9">
      <w:pPr>
        <w:pStyle w:val="Heading2"/>
        <w:rPr>
          <w:rFonts w:eastAsia="Times New Roman"/>
          <w:b/>
          <w:bCs/>
          <w:color w:val="auto"/>
          <w:lang w:eastAsia="en-AU"/>
        </w:rPr>
      </w:pPr>
      <w:bookmarkStart w:id="14" w:name="_Toc43127110"/>
      <w:r w:rsidRPr="003107A9">
        <w:rPr>
          <w:rFonts w:eastAsia="Times New Roman"/>
          <w:b/>
          <w:bCs/>
          <w:color w:val="auto"/>
          <w:lang w:eastAsia="en-AU"/>
        </w:rPr>
        <w:t>How to seek medical attention</w:t>
      </w:r>
      <w:bookmarkEnd w:id="14"/>
    </w:p>
    <w:p w14:paraId="50887A3D" w14:textId="77777777" w:rsidR="003107A9" w:rsidRPr="003107A9" w:rsidRDefault="003107A9" w:rsidP="003107A9">
      <w:pPr>
        <w:spacing w:after="0" w:line="240" w:lineRule="auto"/>
        <w:rPr>
          <w:rFonts w:eastAsia="Times New Roman" w:cstheme="minorHAnsi"/>
          <w:lang w:eastAsia="en-AU"/>
        </w:rPr>
      </w:pPr>
      <w:r w:rsidRPr="003107A9">
        <w:rPr>
          <w:rFonts w:eastAsia="Times New Roman" w:cstheme="minorHAnsi"/>
          <w:lang w:eastAsia="en-AU"/>
        </w:rPr>
        <w:t>If you are sick and think you have symptoms of COVID-19, seek medical advice. If you want to talk to someone about your symptoms, call the National Coronavirus Helpline for advice.</w:t>
      </w:r>
    </w:p>
    <w:p w14:paraId="1EC65A6B" w14:textId="47D00DA2" w:rsidR="003107A9" w:rsidRPr="003107A9" w:rsidRDefault="003107A9" w:rsidP="003107A9">
      <w:pPr>
        <w:rPr>
          <w:lang w:eastAsia="en-AU"/>
        </w:rPr>
      </w:pPr>
      <w:r w:rsidRPr="003107A9">
        <w:rPr>
          <w:lang w:eastAsia="en-AU"/>
        </w:rPr>
        <w:t>To seek medical help from a doctor or hospital, call ahead of time to book an appointment.</w:t>
      </w:r>
      <w:r w:rsidRPr="003107A9">
        <w:rPr>
          <w:rFonts w:eastAsia="Times New Roman" w:cstheme="minorHAnsi"/>
          <w:lang w:eastAsia="en-AU"/>
        </w:rPr>
        <w:fldChar w:fldCharType="begin"/>
      </w:r>
      <w:r w:rsidRPr="003107A9">
        <w:rPr>
          <w:rFonts w:eastAsia="Times New Roman" w:cstheme="minorHAnsi"/>
          <w:lang w:eastAsia="en-AU"/>
        </w:rPr>
        <w:instrText xml:space="preserve"> HYPERLINK "https://www.health.gov.au/contacts/national-coronavirus-helpline" </w:instrText>
      </w:r>
      <w:r w:rsidRPr="003107A9">
        <w:rPr>
          <w:rFonts w:eastAsia="Times New Roman" w:cstheme="minorHAnsi"/>
          <w:lang w:eastAsia="en-AU"/>
        </w:rPr>
        <w:fldChar w:fldCharType="separate"/>
      </w:r>
    </w:p>
    <w:p w14:paraId="10204D7A" w14:textId="00D9FE04" w:rsidR="00133632" w:rsidRDefault="003107A9" w:rsidP="00523422">
      <w:pPr>
        <w:pStyle w:val="Heading2"/>
      </w:pPr>
      <w:r w:rsidRPr="003107A9">
        <w:rPr>
          <w:rFonts w:eastAsia="Times New Roman"/>
          <w:lang w:eastAsia="en-AU"/>
        </w:rPr>
        <w:fldChar w:fldCharType="end"/>
      </w:r>
      <w:bookmarkStart w:id="15" w:name="_Toc43127111"/>
      <w:r w:rsidRPr="003107A9">
        <w:rPr>
          <w:rFonts w:eastAsia="Times New Roman"/>
          <w:b/>
          <w:bCs/>
          <w:color w:val="auto"/>
          <w:lang w:eastAsia="en-AU"/>
        </w:rPr>
        <w:t>National Coronavirus Helpline</w:t>
      </w:r>
      <w:bookmarkEnd w:id="15"/>
      <w:r>
        <w:rPr>
          <w:rFonts w:eastAsia="Times New Roman"/>
          <w:lang w:eastAsia="en-AU"/>
        </w:rPr>
        <w:br/>
      </w:r>
      <w:r w:rsidRPr="003107A9">
        <w:rPr>
          <w:rFonts w:asciiTheme="minorHAnsi" w:hAnsiTheme="minorHAnsi" w:cstheme="minorHAnsi"/>
          <w:color w:val="auto"/>
          <w:sz w:val="22"/>
          <w:szCs w:val="22"/>
        </w:rPr>
        <w:t>Call this line if you are seeking information on coronavirus</w:t>
      </w:r>
      <w:r>
        <w:rPr>
          <w:rFonts w:asciiTheme="minorHAnsi" w:hAnsiTheme="minorHAnsi" w:cstheme="minorHAnsi"/>
          <w:color w:val="auto"/>
          <w:sz w:val="22"/>
          <w:szCs w:val="22"/>
        </w:rPr>
        <w:t>, it is</w:t>
      </w:r>
      <w:r w:rsidRPr="003107A9">
        <w:rPr>
          <w:rFonts w:asciiTheme="minorHAnsi" w:hAnsiTheme="minorHAnsi" w:cstheme="minorHAnsi"/>
          <w:color w:val="auto"/>
          <w:sz w:val="22"/>
          <w:szCs w:val="22"/>
        </w:rPr>
        <w:t xml:space="preserve"> </w:t>
      </w:r>
      <w:r>
        <w:rPr>
          <w:rFonts w:asciiTheme="minorHAnsi" w:hAnsiTheme="minorHAnsi" w:cstheme="minorHAnsi"/>
          <w:color w:val="auto"/>
          <w:sz w:val="22"/>
          <w:szCs w:val="22"/>
        </w:rPr>
        <w:t>operational</w:t>
      </w:r>
      <w:r w:rsidRPr="003107A9">
        <w:rPr>
          <w:rFonts w:asciiTheme="minorHAnsi" w:hAnsiTheme="minorHAnsi" w:cstheme="minorHAnsi"/>
          <w:color w:val="auto"/>
          <w:sz w:val="22"/>
          <w:szCs w:val="22"/>
        </w:rPr>
        <w:t xml:space="preserve"> 24 hours a day, seven days a week</w:t>
      </w:r>
      <w:r>
        <w:rPr>
          <w:rFonts w:asciiTheme="minorHAnsi" w:hAnsiTheme="minorHAnsi" w:cstheme="minorHAnsi"/>
          <w:color w:val="auto"/>
          <w:sz w:val="22"/>
          <w:szCs w:val="22"/>
        </w:rPr>
        <w:t xml:space="preserve">: </w:t>
      </w:r>
      <w:hyperlink r:id="rId22" w:history="1">
        <w:r w:rsidRPr="003107A9">
          <w:rPr>
            <w:rFonts w:asciiTheme="minorHAnsi" w:hAnsiTheme="minorHAnsi" w:cstheme="minorHAnsi"/>
            <w:color w:val="auto"/>
            <w:sz w:val="22"/>
            <w:szCs w:val="22"/>
          </w:rPr>
          <w:t>1800 020 080</w:t>
        </w:r>
      </w:hyperlink>
      <w:r w:rsidRPr="003107A9">
        <w:rPr>
          <w:rFonts w:eastAsia="Times New Roman"/>
          <w:color w:val="auto"/>
          <w:lang w:eastAsia="en-AU"/>
        </w:rPr>
        <w:t xml:space="preserve"> </w:t>
      </w:r>
    </w:p>
    <w:sectPr w:rsidR="0013363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6C5AD" w14:textId="77777777" w:rsidR="00691532" w:rsidRDefault="00691532" w:rsidP="001515A4">
      <w:pPr>
        <w:spacing w:after="0" w:line="240" w:lineRule="auto"/>
      </w:pPr>
      <w:r>
        <w:separator/>
      </w:r>
    </w:p>
  </w:endnote>
  <w:endnote w:type="continuationSeparator" w:id="0">
    <w:p w14:paraId="786643E3" w14:textId="77777777" w:rsidR="00691532" w:rsidRDefault="00691532" w:rsidP="0015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959698"/>
      <w:docPartObj>
        <w:docPartGallery w:val="Page Numbers (Bottom of Page)"/>
        <w:docPartUnique/>
      </w:docPartObj>
    </w:sdtPr>
    <w:sdtEndPr>
      <w:rPr>
        <w:noProof/>
      </w:rPr>
    </w:sdtEndPr>
    <w:sdtContent>
      <w:p w14:paraId="3EC365FB" w14:textId="60022917" w:rsidR="003107A9" w:rsidRDefault="003107A9">
        <w:pPr>
          <w:pStyle w:val="Footer"/>
          <w:jc w:val="right"/>
        </w:pPr>
        <w:r>
          <w:fldChar w:fldCharType="begin"/>
        </w:r>
        <w:r>
          <w:instrText xml:space="preserve"> PAGE   \* MERGEFORMAT </w:instrText>
        </w:r>
        <w:r>
          <w:fldChar w:fldCharType="separate"/>
        </w:r>
        <w:r w:rsidR="001103E7">
          <w:rPr>
            <w:noProof/>
          </w:rPr>
          <w:t>1</w:t>
        </w:r>
        <w:r>
          <w:rPr>
            <w:noProof/>
          </w:rPr>
          <w:fldChar w:fldCharType="end"/>
        </w:r>
      </w:p>
    </w:sdtContent>
  </w:sdt>
  <w:p w14:paraId="57B757C5" w14:textId="77777777" w:rsidR="003107A9" w:rsidRDefault="00310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87602" w14:textId="77777777" w:rsidR="00691532" w:rsidRDefault="00691532" w:rsidP="001515A4">
      <w:pPr>
        <w:spacing w:after="0" w:line="240" w:lineRule="auto"/>
      </w:pPr>
      <w:r>
        <w:separator/>
      </w:r>
    </w:p>
  </w:footnote>
  <w:footnote w:type="continuationSeparator" w:id="0">
    <w:p w14:paraId="46E40EE3" w14:textId="77777777" w:rsidR="00691532" w:rsidRDefault="00691532" w:rsidP="00151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2E33"/>
    <w:multiLevelType w:val="multilevel"/>
    <w:tmpl w:val="0DD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31548"/>
    <w:multiLevelType w:val="hybridMultilevel"/>
    <w:tmpl w:val="3184E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122F75"/>
    <w:multiLevelType w:val="hybridMultilevel"/>
    <w:tmpl w:val="A464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5653DF"/>
    <w:multiLevelType w:val="hybridMultilevel"/>
    <w:tmpl w:val="C1D6D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4419BB"/>
    <w:multiLevelType w:val="multilevel"/>
    <w:tmpl w:val="A522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A08D7"/>
    <w:multiLevelType w:val="multilevel"/>
    <w:tmpl w:val="8A9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566C6"/>
    <w:multiLevelType w:val="hybridMultilevel"/>
    <w:tmpl w:val="EF12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9E4AE2"/>
    <w:multiLevelType w:val="hybridMultilevel"/>
    <w:tmpl w:val="0CB246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8EE5FB8"/>
    <w:multiLevelType w:val="hybridMultilevel"/>
    <w:tmpl w:val="B5704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C60C0D"/>
    <w:multiLevelType w:val="multilevel"/>
    <w:tmpl w:val="FCD4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E1019"/>
    <w:multiLevelType w:val="hybridMultilevel"/>
    <w:tmpl w:val="7FEC2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BF1907"/>
    <w:multiLevelType w:val="hybridMultilevel"/>
    <w:tmpl w:val="9002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832191"/>
    <w:multiLevelType w:val="hybridMultilevel"/>
    <w:tmpl w:val="F50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2"/>
  </w:num>
  <w:num w:numId="6">
    <w:abstractNumId w:val="7"/>
  </w:num>
  <w:num w:numId="7">
    <w:abstractNumId w:val="8"/>
  </w:num>
  <w:num w:numId="8">
    <w:abstractNumId w:val="5"/>
  </w:num>
  <w:num w:numId="9">
    <w:abstractNumId w:val="4"/>
  </w:num>
  <w:num w:numId="10">
    <w:abstractNumId w:val="9"/>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A4"/>
    <w:rsid w:val="001103E7"/>
    <w:rsid w:val="00133632"/>
    <w:rsid w:val="001515A4"/>
    <w:rsid w:val="00193F96"/>
    <w:rsid w:val="001C3296"/>
    <w:rsid w:val="002D1392"/>
    <w:rsid w:val="003107A9"/>
    <w:rsid w:val="00316BDF"/>
    <w:rsid w:val="003A5B36"/>
    <w:rsid w:val="004532B0"/>
    <w:rsid w:val="00491F60"/>
    <w:rsid w:val="004E3864"/>
    <w:rsid w:val="00523422"/>
    <w:rsid w:val="0062584D"/>
    <w:rsid w:val="00687E71"/>
    <w:rsid w:val="00691532"/>
    <w:rsid w:val="006B2AF7"/>
    <w:rsid w:val="007721BB"/>
    <w:rsid w:val="007F23E9"/>
    <w:rsid w:val="00C30C37"/>
    <w:rsid w:val="00ED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7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7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5A4"/>
  </w:style>
  <w:style w:type="paragraph" w:styleId="Footer">
    <w:name w:val="footer"/>
    <w:basedOn w:val="Normal"/>
    <w:link w:val="FooterChar"/>
    <w:uiPriority w:val="99"/>
    <w:unhideWhenUsed/>
    <w:rsid w:val="0015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5A4"/>
  </w:style>
  <w:style w:type="paragraph" w:styleId="ListParagraph">
    <w:name w:val="List Paragraph"/>
    <w:basedOn w:val="Normal"/>
    <w:uiPriority w:val="34"/>
    <w:qFormat/>
    <w:rsid w:val="001515A4"/>
    <w:pPr>
      <w:ind w:left="720"/>
      <w:contextualSpacing/>
    </w:pPr>
  </w:style>
  <w:style w:type="character" w:customStyle="1" w:styleId="Heading1Char">
    <w:name w:val="Heading 1 Char"/>
    <w:basedOn w:val="DefaultParagraphFont"/>
    <w:link w:val="Heading1"/>
    <w:uiPriority w:val="9"/>
    <w:rsid w:val="003107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07A9"/>
    <w:pPr>
      <w:outlineLvl w:val="9"/>
    </w:pPr>
    <w:rPr>
      <w:lang w:val="en-US"/>
    </w:rPr>
  </w:style>
  <w:style w:type="paragraph" w:styleId="TOC2">
    <w:name w:val="toc 2"/>
    <w:basedOn w:val="Normal"/>
    <w:next w:val="Normal"/>
    <w:autoRedefine/>
    <w:uiPriority w:val="39"/>
    <w:unhideWhenUsed/>
    <w:rsid w:val="003107A9"/>
    <w:pPr>
      <w:spacing w:after="100"/>
      <w:ind w:left="220"/>
    </w:pPr>
  </w:style>
  <w:style w:type="character" w:styleId="Hyperlink">
    <w:name w:val="Hyperlink"/>
    <w:basedOn w:val="DefaultParagraphFont"/>
    <w:uiPriority w:val="99"/>
    <w:unhideWhenUsed/>
    <w:rsid w:val="003107A9"/>
    <w:rPr>
      <w:color w:val="0563C1" w:themeColor="hyperlink"/>
      <w:u w:val="single"/>
    </w:rPr>
  </w:style>
  <w:style w:type="character" w:customStyle="1" w:styleId="Heading2Char">
    <w:name w:val="Heading 2 Char"/>
    <w:basedOn w:val="DefaultParagraphFont"/>
    <w:link w:val="Heading2"/>
    <w:uiPriority w:val="9"/>
    <w:rsid w:val="003107A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107A9"/>
    <w:pPr>
      <w:spacing w:after="100"/>
    </w:pPr>
  </w:style>
  <w:style w:type="character" w:customStyle="1" w:styleId="UnresolvedMention">
    <w:name w:val="Unresolved Mention"/>
    <w:basedOn w:val="DefaultParagraphFont"/>
    <w:uiPriority w:val="99"/>
    <w:semiHidden/>
    <w:unhideWhenUsed/>
    <w:rsid w:val="003107A9"/>
    <w:rPr>
      <w:color w:val="605E5C"/>
      <w:shd w:val="clear" w:color="auto" w:fill="E1DFDD"/>
    </w:rPr>
  </w:style>
  <w:style w:type="paragraph" w:styleId="BalloonText">
    <w:name w:val="Balloon Text"/>
    <w:basedOn w:val="Normal"/>
    <w:link w:val="BalloonTextChar"/>
    <w:uiPriority w:val="99"/>
    <w:semiHidden/>
    <w:unhideWhenUsed/>
    <w:rsid w:val="006B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07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7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5A4"/>
  </w:style>
  <w:style w:type="paragraph" w:styleId="Footer">
    <w:name w:val="footer"/>
    <w:basedOn w:val="Normal"/>
    <w:link w:val="FooterChar"/>
    <w:uiPriority w:val="99"/>
    <w:unhideWhenUsed/>
    <w:rsid w:val="0015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5A4"/>
  </w:style>
  <w:style w:type="paragraph" w:styleId="ListParagraph">
    <w:name w:val="List Paragraph"/>
    <w:basedOn w:val="Normal"/>
    <w:uiPriority w:val="34"/>
    <w:qFormat/>
    <w:rsid w:val="001515A4"/>
    <w:pPr>
      <w:ind w:left="720"/>
      <w:contextualSpacing/>
    </w:pPr>
  </w:style>
  <w:style w:type="character" w:customStyle="1" w:styleId="Heading1Char">
    <w:name w:val="Heading 1 Char"/>
    <w:basedOn w:val="DefaultParagraphFont"/>
    <w:link w:val="Heading1"/>
    <w:uiPriority w:val="9"/>
    <w:rsid w:val="003107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07A9"/>
    <w:pPr>
      <w:outlineLvl w:val="9"/>
    </w:pPr>
    <w:rPr>
      <w:lang w:val="en-US"/>
    </w:rPr>
  </w:style>
  <w:style w:type="paragraph" w:styleId="TOC2">
    <w:name w:val="toc 2"/>
    <w:basedOn w:val="Normal"/>
    <w:next w:val="Normal"/>
    <w:autoRedefine/>
    <w:uiPriority w:val="39"/>
    <w:unhideWhenUsed/>
    <w:rsid w:val="003107A9"/>
    <w:pPr>
      <w:spacing w:after="100"/>
      <w:ind w:left="220"/>
    </w:pPr>
  </w:style>
  <w:style w:type="character" w:styleId="Hyperlink">
    <w:name w:val="Hyperlink"/>
    <w:basedOn w:val="DefaultParagraphFont"/>
    <w:uiPriority w:val="99"/>
    <w:unhideWhenUsed/>
    <w:rsid w:val="003107A9"/>
    <w:rPr>
      <w:color w:val="0563C1" w:themeColor="hyperlink"/>
      <w:u w:val="single"/>
    </w:rPr>
  </w:style>
  <w:style w:type="character" w:customStyle="1" w:styleId="Heading2Char">
    <w:name w:val="Heading 2 Char"/>
    <w:basedOn w:val="DefaultParagraphFont"/>
    <w:link w:val="Heading2"/>
    <w:uiPriority w:val="9"/>
    <w:rsid w:val="003107A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107A9"/>
    <w:pPr>
      <w:spacing w:after="100"/>
    </w:pPr>
  </w:style>
  <w:style w:type="character" w:customStyle="1" w:styleId="UnresolvedMention">
    <w:name w:val="Unresolved Mention"/>
    <w:basedOn w:val="DefaultParagraphFont"/>
    <w:uiPriority w:val="99"/>
    <w:semiHidden/>
    <w:unhideWhenUsed/>
    <w:rsid w:val="003107A9"/>
    <w:rPr>
      <w:color w:val="605E5C"/>
      <w:shd w:val="clear" w:color="auto" w:fill="E1DFDD"/>
    </w:rPr>
  </w:style>
  <w:style w:type="paragraph" w:styleId="BalloonText">
    <w:name w:val="Balloon Text"/>
    <w:basedOn w:val="Normal"/>
    <w:link w:val="BalloonTextChar"/>
    <w:uiPriority w:val="99"/>
    <w:semiHidden/>
    <w:unhideWhenUsed/>
    <w:rsid w:val="006B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gov.au/node/10361/" TargetMode="External"/><Relationship Id="rId18" Type="http://schemas.openxmlformats.org/officeDocument/2006/relationships/hyperlink" Target="https://www.health.gov.au/news/health-alerts/novel-coronavirus-2019-ncov-health-alert/how-to-protect-yourself-and-others-from-coronavirus-covid-19/good-hygiene-for-coronavirus-covid-19" TargetMode="External"/><Relationship Id="rId3" Type="http://schemas.openxmlformats.org/officeDocument/2006/relationships/styles" Target="styles.xml"/><Relationship Id="rId21"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7" Type="http://schemas.openxmlformats.org/officeDocument/2006/relationships/footnotes" Target="footnotes.xml"/><Relationship Id="rId12" Type="http://schemas.openxmlformats.org/officeDocument/2006/relationships/hyperlink" Target="https://www.health.gov.au/resources/apps-and-tools/healthdirect-coronavirus-covid-19-symptom-checker" TargetMode="External"/><Relationship Id="rId17" Type="http://schemas.openxmlformats.org/officeDocument/2006/relationships/hyperlink" Target="https://www.healthdirect.gov.au/coronavirus-covid-19-symptoms-and-how-the-virus-spread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news/health-alerts/novel-coronavirus-2019-ncov-health-alert/what-you-need-to-know-about-coronavirus-covid-19" TargetMode="External"/><Relationship Id="rId20" Type="http://schemas.openxmlformats.org/officeDocument/2006/relationships/hyperlink" Target="https://www.health.gov.au/news/health-alerts/novel-coronavirus-2019-ncov-health-alert/how-to-protect-yourself-and-others-from-coronavirus-covid-19/limits-on-public-gatherings-for-coronavirus-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s.gov.au/health-wellbeing/covid-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alth.gov.au/resources/apps-and-tools/healthdirect-coronavirus-covid-19-symptom-checker" TargetMode="External"/><Relationship Id="rId23" Type="http://schemas.openxmlformats.org/officeDocument/2006/relationships/footer" Target="footer1.xml"/><Relationship Id="rId10" Type="http://schemas.openxmlformats.org/officeDocument/2006/relationships/hyperlink" Target="https://www.pm.gov.au/sites/default/files/files/covid-safe-australia-roadmap.pdf" TargetMode="External"/><Relationship Id="rId19" Type="http://schemas.openxmlformats.org/officeDocument/2006/relationships/hyperlink" Target="https://www.health.gov.au/news/health-alerts/novel-coronavirus-2019-ncov-health-alert/how-to-protect-yourself-and-others-from-coronavirus-covid-19/social-distancing-for-coronavirus-covid-19" TargetMode="External"/><Relationship Id="rId4" Type="http://schemas.microsoft.com/office/2007/relationships/stylesWithEffects" Target="stylesWithEffects.xml"/><Relationship Id="rId9" Type="http://schemas.openxmlformats.org/officeDocument/2006/relationships/hyperlink" Target="https://www.facebook.com/groups/872339159558908" TargetMode="External"/><Relationship Id="rId14" Type="http://schemas.openxmlformats.org/officeDocument/2006/relationships/hyperlink" Target="https://www.health.gov.au/node/10361/" TargetMode="External"/><Relationship Id="rId22" Type="http://schemas.openxmlformats.org/officeDocument/2006/relationships/hyperlink" Target="tel:180002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85CD-7834-43E4-BD84-4155A701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Pearce</dc:creator>
  <cp:lastModifiedBy>Owner</cp:lastModifiedBy>
  <cp:revision>5</cp:revision>
  <dcterms:created xsi:type="dcterms:W3CDTF">2020-08-14T02:24:00Z</dcterms:created>
  <dcterms:modified xsi:type="dcterms:W3CDTF">2020-08-14T23:57:00Z</dcterms:modified>
</cp:coreProperties>
</file>